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36C" w:rsidRDefault="0097736C" w:rsidP="0097736C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97736C" w:rsidRPr="007107CE" w:rsidTr="002F29BC">
        <w:trPr>
          <w:trHeight w:val="5501"/>
          <w:jc w:val="center"/>
        </w:trPr>
        <w:tc>
          <w:tcPr>
            <w:tcW w:w="9312" w:type="dxa"/>
          </w:tcPr>
          <w:p w:rsidR="0097736C" w:rsidRPr="00F8452D" w:rsidRDefault="0097736C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97736C" w:rsidRPr="007107CE" w:rsidRDefault="0097736C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97736C" w:rsidRPr="007107CE" w:rsidRDefault="0097736C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97736C" w:rsidRPr="007107CE" w:rsidRDefault="0097736C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97736C" w:rsidRPr="007107CE" w:rsidRDefault="0097736C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97736C" w:rsidRPr="007107CE" w:rsidRDefault="0097736C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97736C" w:rsidRDefault="0097736C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97736C" w:rsidRPr="007107CE" w:rsidRDefault="0097736C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41E5A" w:rsidRPr="00A41E5A" w:rsidRDefault="0097736C" w:rsidP="00A41E5A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A41E5A" w:rsidRPr="00A41E5A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Исковое заявление о взыскании денежных средств за оказанные услуги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Ответчик обратился в районный суд с исковым заявлением к истцу о выселении из жилого помещения специализированного жилищного фонда. Решением районного суда в удовлетворении исковых требований ответчика к истцу было отказано. Не согласившись с решением районного суда ответчик обратился в городской суд с кассационной жалобой на решение районного суда. С целью защиты прав и представления интересов в суде Кассационной инстанции, истец был вынужден снова обратиться за юридической помощью. Определением городского суда решение районного суда оставлено без изменения а кассационная жалоба без удовлетворения. Истец просит суд взыскать с ответчика денежные средства внесенные в счет оплаты юридических услуг.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В ____________ районный суд г. _________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ответчик: Федеральное государственное военное образовательное учреждение высшего профессионального образования Военный Университет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________________________________--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Цена иска: ___________ рублей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Госпошлина: _______- рублей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О взыскании денежных средств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Федеральное государственное военное образовательное учреждение высшего профессионального образования Военный Университет обратилось в ________- районный суд г. _________ с исковым заявлением к ________________, ___________________ о выселении из жилого помещения специализированного жилищного фонда.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С целью защиты наших прав и представления интересов в суде I-ой </w:t>
      </w:r>
      <w:proofErr w:type="spellStart"/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инстации</w:t>
      </w:r>
      <w:proofErr w:type="spellEnd"/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 xml:space="preserve"> мы были вынуждены обратиться за квалифицированной юридической помощью в КАГМ «______________».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В счет стоимости юридических услуг по договору № __ от ____________ года мной в кассу адвокатского образования внесены денежные средства в размере ___________ рублей, а также ________ рублей, а всего ________ рублей.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Факт оплаты услуг представителя по договору на оказание юридических услуг подтверждается квитанциями к приходно-кассовым ордерам, выданными КАГМ «___________».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1.2 указанного договора адвокат принял на себя обязательства по представлению интересов в суде первой инстанции по вопросу о выселении из жилого помещения специализированного жилого фонда.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условиями договора на оказание юридической помощи адвокатом был выполнен следующий объем работ: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Консультационные услуги по вопросу о выселении из жилого помещения специализированного жилого фонда;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- Подготовка возражения относительно исковых требований;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Ознакомление доверителя с текстом возражения относительно исковых требований;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Предъявление возражения относительно исковых требований в суд;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Подготовка доверителя к предстоящему судебному разбирательству (разъяснение прав, обязанностей и позиции занимаемой по делу);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Представление интересов доверителя в ходе судебного разбирательства ____________ года.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Представление интересов доверителя в ходе судебного разбирательства ____________ года;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Получение решения _____________ районного суда.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Решением _____________-- районного суда г._________ от ________ года в удовлетворении исковых требований Федерального государственного военного образовательного учреждения высшего профессионального образования Военный Университет к ________________, _______________ о выселении из жилого помещения специализированного жилищного фонда было отказано, а именно судом постановлено: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В исковых требованиях Федерального государственного военного образовательного учреждения высшего профессионального образования Военный Университет к ____________________, ___________________ о выселении из жилого помещения специализированного жилищного фонда – отказать.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Не согласившись с решением _____________ районного суда Федеральное государственное военное образовательное учреждение высшего профессионального образования Военный Университет обратилось в __________ городской суд с кассационной жалобой на решение _______________ районного суда города __________ от __________ года.</w:t>
      </w:r>
      <w:r w:rsidRPr="00A41E5A">
        <w:rPr>
          <w:rFonts w:ascii="Helvetica" w:eastAsia="Times New Roman" w:hAnsi="Helvetica" w:cs="Helvetica"/>
          <w:color w:val="333333"/>
          <w:sz w:val="23"/>
        </w:rPr>
        <w:t> 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С целью защиты наших прав и представления интересов в суде Кассационной инстанции, мы были вынуждены снова обратиться за юридической помощью в КАГМ «_____________».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В счет стоимости юридических услуг по договору № ______ от __________ года мной в кассу адвокатского образования внесены денежные средства в размере ___________ рублей.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Факт оплаты услуг представителя по договору на оказание юридических услуг подтверждается квитанциями к приходно-кассовым ордерам, выданными КАГМ «______________».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1.2 указанного договора адвокат принял на себя обязательства по представлению интересов доверителя в суде Кассационной инстанции по вопросу обжалования решения ____________ районного суда города _________ от ____________ года.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В соответствии с условиями договора на оказание юридической помощи адвокатом был выполнен следующий объем работ: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Консультационные услуги по вопросу о порядке обжалования решения _____________ районного суда города ________;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Подготовка возражения относительно кассационной жалобы;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Ознакомление доверителя с текстом возражения относительно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кассационной жалобы;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Предъявление возражения относительно кассационной жалобы в суд;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Контроль назначения дела к слушанию;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Информирование доверителя о дате, времени и месте судебного разбирательства;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Подготовка доверителя к предстоящему судебному разбирательству (разъяснение прав, обязанностей и позиции занимаемой по делу);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- Представление интересов доверителя в ходе судебного разбирательства 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_____________ года;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- Получение определения суда кассационной инстанции.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Определением _________ городского суда от __________ года решение ____________ районного суда г._________ от _________ года оставлено без изменения, а кассационная жалоба Федерального государственного военного образовательного учреждения высшего профессионального образования Военный Университет без удовлетворения.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100 ГПК РФ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Следовательно, имеются основания для взыскания с ответчика в мою пользу денежных средств в размере ____________ рублей, внесенных в кассу КАГМ «____________» в счет оплаты услуг представителя.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этого, на основании ст. 98 ГПК РФ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предусмотренных частью второй статьи 96 настоящего Кодекса. В случае, если иск удовлетворен частично, указанные в настоящей статье судебные расходы присуждаются истцу пропорционально размеру удовлетворенных судом исковых требований, а ответчику пропорционально той части исковых требований, в которой истцу отказано.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В этой связи с ответчика надлежит взыскать денежные средства на оплату государственной пошлины в размере ____________ рублей.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имеются законные основания для удовлетворения исковых требований и взыскания с ответчика в мою – ______________ пользу денежных средств в размере __________ рублей, внесенных в кассу КАГМ «____________» в счет оплаты услуг представителя, а также ____________ рублей, внесенных в счет оплаты государственной пошлины.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На основании изложенного и руководствуясь ст. 98,100 ГПК РФ, -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ПРОШУ СУД: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 xml:space="preserve">Взыскать с Федерального государственного военного образовательного учреждения высшего профессионального образования Военный Университет в пользу _____________, денежные средства, внесенные в счет оплаты услуг </w:t>
      </w:r>
      <w:proofErr w:type="spellStart"/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представителяв</w:t>
      </w:r>
      <w:proofErr w:type="spellEnd"/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 xml:space="preserve"> размере _________ рублей, денежных средств, внесенных в счет оплаты государственной пошлины в размере __________ рублей, а всего ___________ рублей.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Приложения: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1. Копии искового заявления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2. Копия квитанции об оплате государственной пошлины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3. Копии квитанций к приходно-кассовым ордерам КАГМ «_________».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4. Копия решения ___________ районного суд г. _________</w:t>
      </w: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5. Копия определения _____________ городского суда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</w:t>
      </w:r>
    </w:p>
    <w:p w:rsidR="00A41E5A" w:rsidRPr="00A41E5A" w:rsidRDefault="00A41E5A" w:rsidP="00A41E5A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A41E5A">
        <w:rPr>
          <w:rFonts w:ascii="Helvetica" w:eastAsia="Times New Roman" w:hAnsi="Helvetica" w:cs="Helvetica"/>
          <w:color w:val="333333"/>
          <w:sz w:val="23"/>
          <w:szCs w:val="23"/>
        </w:rPr>
        <w:t>« » 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A41E5A"/>
    <w:rsid w:val="00266FF0"/>
    <w:rsid w:val="00310EB9"/>
    <w:rsid w:val="00354949"/>
    <w:rsid w:val="003B57E0"/>
    <w:rsid w:val="004853D6"/>
    <w:rsid w:val="00526D20"/>
    <w:rsid w:val="00602610"/>
    <w:rsid w:val="00651DA7"/>
    <w:rsid w:val="006A4779"/>
    <w:rsid w:val="006C4BD3"/>
    <w:rsid w:val="00734C39"/>
    <w:rsid w:val="00945446"/>
    <w:rsid w:val="00970815"/>
    <w:rsid w:val="0097736C"/>
    <w:rsid w:val="00993F9F"/>
    <w:rsid w:val="00A37DC5"/>
    <w:rsid w:val="00A41E5A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A41E5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41E5A"/>
  </w:style>
  <w:style w:type="table" w:styleId="a9">
    <w:name w:val="Table Grid"/>
    <w:basedOn w:val="a1"/>
    <w:rsid w:val="0097736C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4095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508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1289</Words>
  <Characters>7352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2016-01-23T18:28:00Z</dcterms:created>
  <dcterms:modified xsi:type="dcterms:W3CDTF">2016-01-23T20:06:00Z</dcterms:modified>
</cp:coreProperties>
</file>