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2" w:rsidRDefault="00E151E2" w:rsidP="00E151E2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151E2" w:rsidRPr="007107CE" w:rsidTr="004F56F2">
        <w:trPr>
          <w:trHeight w:val="5501"/>
          <w:jc w:val="center"/>
        </w:trPr>
        <w:tc>
          <w:tcPr>
            <w:tcW w:w="9312" w:type="dxa"/>
          </w:tcPr>
          <w:p w:rsidR="00E151E2" w:rsidRPr="00F8452D" w:rsidRDefault="00E151E2" w:rsidP="004F56F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151E2" w:rsidRPr="007107CE" w:rsidRDefault="00E151E2" w:rsidP="004F56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151E2" w:rsidRPr="007107CE" w:rsidRDefault="00E151E2" w:rsidP="004F56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151E2" w:rsidRPr="007107CE" w:rsidRDefault="00E151E2" w:rsidP="004F56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151E2" w:rsidRPr="007107CE" w:rsidRDefault="00E151E2" w:rsidP="004F56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151E2" w:rsidRPr="007107CE" w:rsidRDefault="00E151E2" w:rsidP="004F56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151E2" w:rsidRDefault="00E151E2" w:rsidP="004F56F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151E2" w:rsidRPr="007107CE" w:rsidRDefault="00E151E2" w:rsidP="004F56F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D28D3" w:rsidRPr="00DD28D3" w:rsidRDefault="00E151E2" w:rsidP="00DD28D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zh-TW"/>
        </w:rPr>
      </w:pPr>
      <w:r>
        <w:br w:type="page"/>
      </w:r>
      <w:r w:rsidR="00DD28D3" w:rsidRPr="00DD28D3">
        <w:rPr>
          <w:rFonts w:ascii="Arial" w:eastAsia="Times New Roman" w:hAnsi="Arial" w:cs="Arial"/>
          <w:color w:val="504D4D"/>
          <w:sz w:val="18"/>
          <w:szCs w:val="18"/>
          <w:lang w:eastAsia="zh-TW"/>
        </w:rPr>
        <w:lastRenderedPageBreak/>
        <w:t>Приложение N 6 к Приказу ФССП России от 11.07.2012 N 318</w:t>
      </w:r>
    </w:p>
    <w:p w:rsidR="00DD28D3" w:rsidRPr="00DD28D3" w:rsidRDefault="00DD28D3" w:rsidP="00D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DD28D3">
        <w:rPr>
          <w:rFonts w:ascii="Arial" w:eastAsia="Times New Roman" w:hAnsi="Arial" w:cs="Arial"/>
          <w:color w:val="504D4D"/>
          <w:sz w:val="18"/>
          <w:szCs w:val="18"/>
          <w:lang w:eastAsia="zh-TW"/>
        </w:rPr>
        <w:br/>
      </w:r>
      <w:r w:rsidRPr="00DD28D3">
        <w:rPr>
          <w:rFonts w:ascii="Arial" w:eastAsia="Times New Roman" w:hAnsi="Arial" w:cs="Arial"/>
          <w:color w:val="504D4D"/>
          <w:sz w:val="18"/>
          <w:szCs w:val="18"/>
          <w:lang w:eastAsia="zh-TW"/>
        </w:rPr>
        <w:br/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АКТ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о выселении и описи имущества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"__" ________________ г.                                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            (место составления)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Начало: "__" часов "__" минут              Окончание: "__" часов "__" минут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Судебный пристав-исполнитель 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(наименование и адрес структурного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подразделения территориального органа ФССП России,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ФИО судебного пристава-исполнителя)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в рамках исполнительного производства  N ___________________, возбужденного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"__" ____________________________ г. на основании исполнительного документа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(наименование исполнительного документа, его реквизиты,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ФИО (наименование) и адрес должника и взыскателя, предмет исполнения)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в   присутствии   понятых,   ознакомленных  с  правами  и  обязанностями  в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соответствии  со  статьей 60 Федерального закона от 02.10.2007 N 229-ФЗ "Об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исполнительном производстве"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lastRenderedPageBreak/>
        <w:t>1.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(ФИО, место жительства понятого, реквизиты документа, удостоверяющего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личность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2.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(ФИО, место жительства понятого, реквизиты документа, удостоверяющего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личность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произвел выселение должника 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(ФИО должника)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из помещения, расположенного по адресу: 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     (указать адрес)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При выселении присутствовали 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    (ФИО, адрес)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В  ходе  исполнительных действий по выселению должника жилое помещение,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указанное   в   исполнительном   документе,   освобождено  от   выселяемого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___________________________________, его имущества, домашних животных.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(фамилия, имя, отчество должника)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Должнику  запрещено  пользоваться освобожденным помещением.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Произведена опись следующего имущества: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---------------------------------------------------------------------------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N ¦    Описание имущества     ¦Количество, ¦Предварительная ¦Примечание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¦п/п¦(наименование, существенные¦ мера, вес  ¦     оценка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lastRenderedPageBreak/>
        <w:t>¦   ¦      характеристики)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+---+---------------------------+------------+----------------+-----------+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  ¦                     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+---+---------------------------+------------+----------------+-----------+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  ¦                     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+---+---------------------------+------------+----------------+-----------+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¦   ¦                           ¦            ¦                ¦           ¦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----+---------------------------+------------+----------------+------------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                               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(подпись понятого)                                   (подпись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В  соответствии  со  статьей  107  Федерального  закона от 02.10.2007 N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229-ФЗ  "Об  исполнительном  производстве",  в  случае  если в течение двух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месяцев со дня выселения должник не забрал указанное имущество, то судебный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пристав-исполнитель   после  предупреждения  должника  в  письменной  форме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передает   указанное  имущество  на  реализацию  в  порядке,  установленном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законодательством об исполнительном производстве.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Должник _________________________________________________ предупрежден.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(подпись)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Заявления  и  замечания,  поступившие  в ходе совершения исполнительных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lastRenderedPageBreak/>
        <w:t>действий по выселению 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                               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(подпись понятого)                                   (подпись понятого)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Действия судебного пристава-исполнителя могут быть обжалованы в порядке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подчиненности  вышестоящему должностному лицу службы судебных приставов или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оспорены в суде в десятидневный срок.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С порядком и сроком обжалования действий судебного пристава-исполнителя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ознакомлен 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(подпись должника или его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законного представителя)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Указанное       в       настоящем       акте      имущество      принял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на хранение 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(ФИО лица, его адрес)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Об   уголовной  ответственности,  предусмотренной  ст.  312  УК  РФ  за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растрату,   отчуждение,   сокрытие   или   незаконную  передачу  имущества,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подвергнутого  описи  или аресту, совершенные лицом, которому это имущество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вверено, предупрежден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___________________________________________________________________________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(подпись лица, принявшего          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lastRenderedPageBreak/>
        <w:t xml:space="preserve">   на хранение имущество)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Копию акта получил 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(подпись)            (расшифровка подписи должника,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          взыскателя, хранителя имущества)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Судебный пристав-исполнитель _____________        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   (подпись)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Понятые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1.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(подпись)                       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2. ________________________________________________________________________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(подпись)                       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>Иные лица _________________________________________________________________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(подпись)                            (расшифровка подписи)</w:t>
      </w: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</w:p>
    <w:p w:rsidR="00DD28D3" w:rsidRPr="00DD28D3" w:rsidRDefault="00DD28D3" w:rsidP="00DD2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</w:pPr>
      <w:r w:rsidRPr="00DD28D3">
        <w:rPr>
          <w:rFonts w:ascii="Lucida Console" w:eastAsia="Times New Roman" w:hAnsi="Lucida Console" w:cs="Courier New"/>
          <w:color w:val="504D4D"/>
          <w:sz w:val="18"/>
          <w:szCs w:val="18"/>
          <w:lang w:eastAsia="zh-TW"/>
        </w:rPr>
        <w:t xml:space="preserve">                            К и/п N __________</w:t>
      </w:r>
    </w:p>
    <w:p w:rsidR="00AF4FB8" w:rsidRDefault="00AF4FB8">
      <w:bookmarkStart w:id="0" w:name="_GoBack"/>
      <w:bookmarkEnd w:id="0"/>
    </w:p>
    <w:sectPr w:rsidR="00AF4FB8" w:rsidSect="0040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13DBC"/>
    <w:rsid w:val="00406552"/>
    <w:rsid w:val="00A13DBC"/>
    <w:rsid w:val="00AF4FB8"/>
    <w:rsid w:val="00DD28D3"/>
    <w:rsid w:val="00E1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D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D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8D3"/>
    <w:rPr>
      <w:rFonts w:ascii="Courier New" w:eastAsia="Times New Roman" w:hAnsi="Courier New" w:cs="Courier New"/>
      <w:sz w:val="20"/>
      <w:szCs w:val="20"/>
      <w:lang w:eastAsia="zh-TW"/>
    </w:rPr>
  </w:style>
  <w:style w:type="character" w:styleId="a3">
    <w:name w:val="Hyperlink"/>
    <w:basedOn w:val="a0"/>
    <w:rsid w:val="00E151E2"/>
    <w:rPr>
      <w:color w:val="0000FF"/>
      <w:u w:val="single"/>
    </w:rPr>
  </w:style>
  <w:style w:type="table" w:styleId="a4">
    <w:name w:val="Table Grid"/>
    <w:basedOn w:val="a1"/>
    <w:rsid w:val="00E151E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D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D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8D3"/>
    <w:rPr>
      <w:rFonts w:ascii="Courier New" w:eastAsia="Times New Roman" w:hAnsi="Courier New" w:cs="Courier New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Admin</cp:lastModifiedBy>
  <cp:revision>4</cp:revision>
  <dcterms:created xsi:type="dcterms:W3CDTF">2016-02-12T14:23:00Z</dcterms:created>
  <dcterms:modified xsi:type="dcterms:W3CDTF">2016-08-06T16:27:00Z</dcterms:modified>
</cp:coreProperties>
</file>