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B7" w:rsidRDefault="003251B7" w:rsidP="003251B7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251B7" w:rsidRPr="007107CE" w:rsidTr="00194A42">
        <w:trPr>
          <w:trHeight w:val="5501"/>
          <w:jc w:val="center"/>
        </w:trPr>
        <w:tc>
          <w:tcPr>
            <w:tcW w:w="9312" w:type="dxa"/>
          </w:tcPr>
          <w:p w:rsidR="003251B7" w:rsidRPr="00F8452D" w:rsidRDefault="003251B7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251B7" w:rsidRPr="007107CE" w:rsidRDefault="003251B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251B7" w:rsidRPr="007107CE" w:rsidRDefault="003251B7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251B7" w:rsidRPr="007107CE" w:rsidRDefault="003251B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251B7" w:rsidRPr="007107CE" w:rsidRDefault="003251B7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251B7" w:rsidRPr="007107CE" w:rsidRDefault="003251B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251B7" w:rsidRDefault="003251B7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251B7" w:rsidRPr="007107CE" w:rsidRDefault="003251B7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F0720" w:rsidRPr="001F0720" w:rsidRDefault="003251B7" w:rsidP="001F0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  <w:r w:rsidR="001F0720" w:rsidRPr="001F072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Заявление на перерасчет оплаты за отопление (образец)</w:t>
      </w:r>
    </w:p>
    <w:p w:rsidR="001F0720" w:rsidRDefault="001F0720" w:rsidP="001F07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Домоуправляющей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компании </w:t>
      </w:r>
    </w:p>
    <w:p w:rsidR="001F0720" w:rsidRPr="001F0720" w:rsidRDefault="001F0720" w:rsidP="001F07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Нижегородского района г. Н.Новгорода …</w:t>
      </w:r>
    </w:p>
    <w:p w:rsidR="001F0720" w:rsidRPr="001F0720" w:rsidRDefault="001F0720" w:rsidP="001F07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Калнина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Юрия…,</w:t>
      </w:r>
    </w:p>
    <w:p w:rsidR="001F0720" w:rsidRPr="001F0720" w:rsidRDefault="001F0720" w:rsidP="001F07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адрес: г. Н.Новгород, …..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О перерасчете платы за отопление за декабрь 2009 г. 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Прошу произвести перерасчет платы за  отопление за декабрь 2009 года в соответствии с и законодательством Российской Федерации в связи с тем, что:</w:t>
      </w:r>
    </w:p>
    <w:p w:rsidR="001F0720" w:rsidRPr="001F0720" w:rsidRDefault="001F0720" w:rsidP="001F0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В течение октября – ноября 2009 года при температурах наружного воздуха от + 5 до - 5 о С температура воздуха в квартире не поднималась выше 17 - 19 о С, а при наступлении в декабре 2009 года морозов до 20 о С опустилась до 15,0 – 17,6 о С.</w:t>
      </w:r>
    </w:p>
    <w:p w:rsidR="001F0720" w:rsidRPr="001F0720" w:rsidRDefault="001F0720" w:rsidP="001F0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Факт, что температура воздуха в квартире № 124 дома № 1 по ул.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Кудьминская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ниже предельно допустимой температуры 18 гр.С, регламентированной ГОСТ 30494-96 «Здания жилые и общественные. Параметры микроклимата в помещениях»,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. 3.1, 3.4,  и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помещениях», п. 4.1 и приложение 2, установлен: </w:t>
      </w:r>
    </w:p>
    <w:p w:rsidR="001F0720" w:rsidRPr="001F0720" w:rsidRDefault="001F0720" w:rsidP="001F0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Комиссией ДК Нижегородского района 27.11. 2009 года и подтверждается   в   письме   ДК   Нижегородского района  от  02.12.2009  года  № 2080/0121 – была зафиксирована температура 16,0 о С, а в угловой комнате  -  14,5 о С</w:t>
      </w:r>
    </w:p>
    <w:p w:rsidR="001F0720" w:rsidRPr="001F0720" w:rsidRDefault="001F0720" w:rsidP="001F0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Государственной жилищной инспекцией Нижегородской области 30.11.2009 г (акт проверки № 515-04-4449/1) – была зафиксирована температура воздуха 15,6 гр.С, в угловой комнате – 14,3 о С.</w:t>
      </w:r>
    </w:p>
    <w:p w:rsidR="001F0720" w:rsidRPr="001F0720" w:rsidRDefault="001F0720" w:rsidP="001F0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Аналогичная температура воздуха в квартире была в течение всего декабря 2009 года.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На основании договора № 77 управления многоквартирным домом от 01.08.2007 (пункты 3.1.9 и 4.7), законодательства и нормативно-правовых актов Российской Федерации: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-  ст. 309 Гражданского кодекса Российской Федерации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- п. 1 ст. 29 и п. 1 ст. 31 Закона Российской Федерации № 2300-1 от 07.02.1992 г. «О защите прав потребителей»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- ст.ст. 49 ж), 51, 60, 65, 67, 70, 71, 74 и п. 15 приложения 1 «Правил предоставления коммунальных    услуг   гражданам»  (Постановление Правительства РФ от 23 мая 2006 г. № 307)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в связи с предоставлением услуг по отоплению ненадлежащего качества требую уменьшить размер оплаты за коммунальные услуги за декабрь 2009 года на 1005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(одна тысяча пять руб.) (расчет см. в приложении).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lastRenderedPageBreak/>
        <w:t>Напоминаю Вам, что Законом Российской Федерации № 2300-1 от 07.02.1992 г. «О защите прав потребителей» при нарушении десятидневного срока удовлетворения требования потребителя о перерасчете платы за предоставленные услуги ненадлежащего качества (пункт 1 статьи 31) предусмотрена уплата потребителю неустойки (пени) за каждый день просрочки в размере трех процентов цены оказания услуги.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В случае невыполнения в срок до 24 января 2010 г. перерасчета платы за предоставленные мне коммунальные услуги ненадлежащего качества оставляю за собой право обратиться в суд с заявлением о защите моих законных прав потребителя, в том числе о выплате соответствующей неустойки (пени).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14 января 2010 г.                                                                                                       Ю. 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Калнин</w:t>
      </w:r>
      <w:proofErr w:type="spellEnd"/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1F0720" w:rsidRPr="001F0720" w:rsidRDefault="001F0720" w:rsidP="001F0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0720">
        <w:rPr>
          <w:rFonts w:ascii="Times New Roman" w:eastAsia="Times New Roman" w:hAnsi="Times New Roman" w:cs="Times New Roman"/>
          <w:b/>
          <w:bCs/>
          <w:sz w:val="27"/>
          <w:szCs w:val="27"/>
        </w:rPr>
        <w:t>РАСЧЕТ СУММЫ СНИЖЕНИЯ ОПЛАТЫ ЗА ОТОПЛЕНИЕ ЗА ДЕКАБРЬ 2009 Г.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Выполнен в соответствии с п. 15 приложения 1 «Правил предоставления коммунальных  услуг гражданам»  (Пост. Правительства РФ от 23 мая 2006 г. № 307)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- в дневное время  (с 5.00 до 0.00 час.) -  2,0°С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- в ночное  время   (с 0.00 до 5.00 час.) -  0,5°С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отклонения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(суммарно с 01.12.2009 г по 31.12.2009) – 31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>. или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- в дневное время  (с 5.00 до 0.00 час.) -  589 часов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- в ночное  время   (с 0.00 до 5.00 час.) -  155часов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Размер платы за отопление за декабрь 2009 г. = 1005 руб.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За каждый час отклонения температуры воздуха в жилом помещении размер ежемесячной платы снижается на 0,15 процента размера платы за каждый градус отклонения температуры.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Требуемое снижение размера оплаты: 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В дневное время = 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= сумма оплаты за отопление, руб. Х число часов отклонения в дневное время Х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Х величина отклонения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дневн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. время, гр.С Х  0,0015 (0.15 процента размера платы) = = 1005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589 час.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2 гр.С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0,0015 = 1775, 84 руб.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В ночное время = 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= сумма оплаты за отопление, руб. Х число часов отклонения в ночное время Х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Х величина отклонения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в ночное время, гр.С Х  0,0015 (0.15 процента размера платы) =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= 1005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155 час.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0,5 гр.С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0,0015 = 116,83 руб.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Суммарный размер снижения оплаты = 1775,84 +  116,83 = 1892,67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коп.руб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Законом РФ № 2300-1 от 07.02.1992 года «О защите прав потребителей» (пункт 5 статьи 28) установлено, что «…Сумма взысканной потребителем неустойки (пени) не может превышать цену отдельного вида выполнения работы (оказания услуги)…».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этого требуемая сумма снижения оплаты за отопление не превышает  фактическую цену оказания услуги отопления,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то-есть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1005 </w:t>
      </w:r>
      <w:proofErr w:type="spellStart"/>
      <w:r w:rsidRPr="001F072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1F0720">
        <w:rPr>
          <w:rFonts w:ascii="Times New Roman" w:eastAsia="Times New Roman" w:hAnsi="Times New Roman" w:cs="Times New Roman"/>
          <w:sz w:val="24"/>
          <w:szCs w:val="24"/>
        </w:rPr>
        <w:t xml:space="preserve"> (одна тысяча пять руб.) </w:t>
      </w:r>
    </w:p>
    <w:p w:rsidR="001F0720" w:rsidRPr="001F0720" w:rsidRDefault="001F0720" w:rsidP="001F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20">
        <w:rPr>
          <w:rFonts w:ascii="Times New Roman" w:eastAsia="Times New Roman" w:hAnsi="Times New Roman" w:cs="Times New Roman"/>
          <w:sz w:val="24"/>
          <w:szCs w:val="24"/>
        </w:rPr>
        <w:t>Расчет выполнил                             подпись                                          Инициалы, фамилия</w:t>
      </w:r>
    </w:p>
    <w:p w:rsidR="001B6E71" w:rsidRDefault="001B6E71"/>
    <w:sectPr w:rsidR="001B6E71" w:rsidSect="0047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7D8A"/>
    <w:multiLevelType w:val="multilevel"/>
    <w:tmpl w:val="E2F4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1F0720"/>
    <w:rsid w:val="001B6E71"/>
    <w:rsid w:val="001F0720"/>
    <w:rsid w:val="003251B7"/>
    <w:rsid w:val="0047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F"/>
  </w:style>
  <w:style w:type="paragraph" w:styleId="3">
    <w:name w:val="heading 3"/>
    <w:basedOn w:val="a"/>
    <w:link w:val="30"/>
    <w:uiPriority w:val="9"/>
    <w:qFormat/>
    <w:rsid w:val="001F0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251B7"/>
    <w:rPr>
      <w:color w:val="0000FF"/>
      <w:u w:val="single"/>
    </w:rPr>
  </w:style>
  <w:style w:type="table" w:styleId="a5">
    <w:name w:val="Table Grid"/>
    <w:basedOn w:val="a1"/>
    <w:rsid w:val="003251B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2016-01-31T14:04:00Z</dcterms:created>
  <dcterms:modified xsi:type="dcterms:W3CDTF">2016-02-06T07:14:00Z</dcterms:modified>
</cp:coreProperties>
</file>