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18" w:rsidRDefault="00225518" w:rsidP="00225518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25518" w:rsidRPr="007107CE" w:rsidTr="00584A49">
        <w:trPr>
          <w:trHeight w:val="5501"/>
          <w:jc w:val="center"/>
        </w:trPr>
        <w:tc>
          <w:tcPr>
            <w:tcW w:w="9312" w:type="dxa"/>
          </w:tcPr>
          <w:p w:rsidR="00225518" w:rsidRPr="00F8452D" w:rsidRDefault="00225518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25518" w:rsidRPr="007107CE" w:rsidRDefault="00225518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225518" w:rsidRPr="007107CE" w:rsidRDefault="00225518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25518" w:rsidRPr="007107CE" w:rsidRDefault="00225518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25518" w:rsidRPr="007107CE" w:rsidRDefault="00225518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25518" w:rsidRPr="007107CE" w:rsidRDefault="00225518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25518" w:rsidRDefault="00225518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25518" w:rsidRPr="007107CE" w:rsidRDefault="00225518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144F4" w:rsidRDefault="00225518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br w:type="page"/>
      </w:r>
      <w:r w:rsidR="006144F4">
        <w:rPr>
          <w:rFonts w:ascii="Arial" w:hAnsi="Arial" w:cs="Arial"/>
          <w:color w:val="4B4B4B"/>
          <w:sz w:val="19"/>
          <w:szCs w:val="19"/>
        </w:rPr>
        <w:lastRenderedPageBreak/>
        <w:t>В _____________________________ суд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(наименование судебного органа)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ИСКОВОЕ ЗАЯВЛЕНИЕ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о возмещении ущерба, причиненного затоплением нежилого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помещения (офиса) в многоквартирном доме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Истец владеет нежилым помещением (офисом) общей площадью ________ кв. м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(далее - нежилое помещение), расположенным в многоквартирном доме по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адресу: _________________________________________________________, на праве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_______________________________________________________, что подтверждается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(собственности, аренды и т.д.)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_____________________ от ___ ___________ ____ г. N _____.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___ ____________ ___ г. в аварийно-техническую службу поступила заявка истца о затоплении указанного нежилого помещения. Аварийной службой при выезде установлено, что течь произошла по вине ответчика, являющегося собственником квартиры по адресу: _____________________, которая расположена этажом выше, что подтверждается _____________________________.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Актами обследования места аварии установлены повреждения, причиненные нежилому помещению истца, определен объем восстановительных работ.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Согласно заключению от ___ ________ ____ г. N _____, составленному ______________________________ (независимым экспертом-оценщиком, страховым агентом и т.п.), размер ущерба от затопления, причиненного нежилому помещению истца, составил _________ (____________) рублей. Стоимость услуг по оценке _______ (_____________) рублей.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Согласно акту аварийно-технической службы от ___ _______ ____ г. N ____, причиной затопления явился _________________ (прорыв труб отопления или горячего (холодного) водоснабжения, засорение канализации и т.п.). Акт обследования места аварии прилагается.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Вина ответчика в происшедшем установлена в указанном акте обследования места аварии.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На требование истца от ___ _________ ___ г. добровольно сделать восстановительный ремонт или возместить причиненный затоплением ущерб ответчик ответил отказом, мотивировав свой отказ следующим: ____________________, что подтверждается __________________________.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Вариант: На требование истца от ___ __________ ___ г. добровольно сделать восстановительный ремонт или возместить причиненный затоплением ущерб ответчик не ответил.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На основании изложенного, руководствуясь ст. ст. 15, 1064, 1082 Гражданского кодекса РФ и ст. ст. 131 - 132 Гражданского процессуального кодекса РФ,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ПРОШУ: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Взыскать с ответчика в пользу истца в счет возмещения ущерба, причиненного затоплением нежилого помещения истца, расположенного по адресу: ___________________, сумму в размере _________ (____________) рублей.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Взыскать с ответчика в пользу истца уплаченную при подаче искового заявления госпошлину в размере ________ (____________) рублей.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ХОДАТАЙСТВУЮ: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О вызове свидетеля ___________________________________________________,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lastRenderedPageBreak/>
        <w:t>(Ф.И.О.)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проживающего по адресу: __________________________________________________,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(указать адрес)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для подтверждения ________________________________________________________,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(указать, какие обстоятельства, имеющие значение для рассмотрения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и разрешения дела, может подтвердить свидетель)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для подтверждения ________________________________________________________.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(указать, какие обстоятельства, имеющие значение для рассмотрения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и разрешения дела, может подтвердить свидетель)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Приложение: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1. Копия документа, подтверждающего право владения истца на нежилое помещение.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2. Заключение независимого оценщика (заключение страхового агента и т.п.).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3. Смета восстановительного ремонта.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4. Акт обследования места аварии.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5. Копии искового заявления для ответчика, третьего лица.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6. Квитанция об уплате государственной пошлины.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7. Доверенность или иной документ, подтверждающий полномочия представителя истца.</w:t>
      </w:r>
    </w:p>
    <w:p w:rsidR="006144F4" w:rsidRDefault="006144F4" w:rsidP="006144F4">
      <w:pPr>
        <w:pStyle w:val="a3"/>
        <w:shd w:val="clear" w:color="auto" w:fill="FFFFFF"/>
        <w:spacing w:before="160" w:beforeAutospacing="0" w:after="160" w:afterAutospacing="0" w:line="267" w:lineRule="atLeast"/>
        <w:jc w:val="both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 xml:space="preserve">Согласно </w:t>
      </w:r>
      <w:proofErr w:type="spellStart"/>
      <w:r>
        <w:rPr>
          <w:rFonts w:ascii="Arial" w:hAnsi="Arial" w:cs="Arial"/>
          <w:color w:val="4B4B4B"/>
          <w:sz w:val="19"/>
          <w:szCs w:val="19"/>
        </w:rPr>
        <w:t>пп</w:t>
      </w:r>
      <w:proofErr w:type="spellEnd"/>
      <w:r>
        <w:rPr>
          <w:rFonts w:ascii="Arial" w:hAnsi="Arial" w:cs="Arial"/>
          <w:color w:val="4B4B4B"/>
          <w:sz w:val="19"/>
          <w:szCs w:val="19"/>
        </w:rPr>
        <w:t>. 5 ч. 1 ст. 23 Гражданского процессуального кодекса РФ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рублей, рассматриваются мировым судьей.</w:t>
      </w:r>
    </w:p>
    <w:p w:rsidR="000E0373" w:rsidRDefault="000E0373"/>
    <w:sectPr w:rsidR="000E0373" w:rsidSect="00AB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144F4"/>
    <w:rsid w:val="000E0373"/>
    <w:rsid w:val="00225518"/>
    <w:rsid w:val="006144F4"/>
    <w:rsid w:val="00AB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B0"/>
  </w:style>
  <w:style w:type="paragraph" w:styleId="1">
    <w:name w:val="heading 1"/>
    <w:basedOn w:val="a"/>
    <w:next w:val="a"/>
    <w:link w:val="10"/>
    <w:qFormat/>
    <w:rsid w:val="0022551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255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225518"/>
    <w:rPr>
      <w:color w:val="0000FF"/>
      <w:u w:val="single"/>
    </w:rPr>
  </w:style>
  <w:style w:type="table" w:styleId="a5">
    <w:name w:val="Table Grid"/>
    <w:basedOn w:val="a1"/>
    <w:rsid w:val="0022551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2016-01-24T13:06:00Z</dcterms:created>
  <dcterms:modified xsi:type="dcterms:W3CDTF">2016-01-25T21:36:00Z</dcterms:modified>
</cp:coreProperties>
</file>