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E8" w:rsidRDefault="000732E8" w:rsidP="000732E8">
      <w:pPr>
        <w:rPr>
          <w:lang w:val="en-US"/>
        </w:rPr>
      </w:pPr>
    </w:p>
    <w:tbl>
      <w:tblPr>
        <w:tblStyle w:val="a7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732E8" w:rsidRPr="007107CE" w:rsidTr="006C56AA">
        <w:trPr>
          <w:trHeight w:val="5501"/>
          <w:jc w:val="center"/>
        </w:trPr>
        <w:tc>
          <w:tcPr>
            <w:tcW w:w="9312" w:type="dxa"/>
          </w:tcPr>
          <w:p w:rsidR="000732E8" w:rsidRPr="00F8452D" w:rsidRDefault="000732E8" w:rsidP="006C56AA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0732E8" w:rsidRPr="007107CE" w:rsidRDefault="000732E8" w:rsidP="006C56A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0732E8" w:rsidRPr="007107CE" w:rsidRDefault="000732E8" w:rsidP="006C56AA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0732E8" w:rsidRPr="007107CE" w:rsidRDefault="000732E8" w:rsidP="006C56A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0732E8" w:rsidRPr="007107CE" w:rsidRDefault="000732E8" w:rsidP="006C56AA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0732E8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0732E8" w:rsidRPr="007107CE" w:rsidRDefault="000732E8" w:rsidP="006C56A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0732E8" w:rsidRDefault="000732E8" w:rsidP="006C56AA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732E8" w:rsidRPr="007107CE" w:rsidRDefault="000732E8" w:rsidP="006C56A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0732E8" w:rsidRDefault="000732E8">
      <w:r>
        <w:br w:type="page"/>
      </w:r>
    </w:p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1908"/>
        <w:gridCol w:w="4573"/>
        <w:gridCol w:w="2030"/>
      </w:tblGrid>
      <w:tr w:rsidR="000617D6" w:rsidRPr="000617D6" w:rsidTr="000732E8">
        <w:trPr>
          <w:tblHeader/>
        </w:trPr>
        <w:tc>
          <w:tcPr>
            <w:tcW w:w="0" w:type="auto"/>
            <w:tcBorders>
              <w:top w:val="single" w:sz="12" w:space="0" w:color="444444"/>
              <w:left w:val="dotted" w:sz="4" w:space="0" w:color="DDDDDD"/>
              <w:bottom w:val="single" w:sz="12" w:space="0" w:color="444444"/>
              <w:right w:val="dotted" w:sz="4" w:space="0" w:color="DDDDDD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</w:rPr>
            </w:pPr>
            <w:r w:rsidRPr="000617D6">
              <w:rPr>
                <w:rFonts w:ascii="inherit" w:eastAsia="Times New Roman" w:hAnsi="inherit" w:cs="Times New Roman"/>
                <w:b/>
                <w:bCs/>
                <w:sz w:val="19"/>
                <w:szCs w:val="19"/>
              </w:rPr>
              <w:lastRenderedPageBreak/>
              <w:t>Субъект РФ</w:t>
            </w:r>
          </w:p>
        </w:tc>
        <w:tc>
          <w:tcPr>
            <w:tcW w:w="4573" w:type="dxa"/>
            <w:tcBorders>
              <w:top w:val="single" w:sz="12" w:space="0" w:color="444444"/>
              <w:left w:val="dotted" w:sz="4" w:space="0" w:color="DDDDDD"/>
              <w:bottom w:val="single" w:sz="12" w:space="0" w:color="444444"/>
              <w:right w:val="dotted" w:sz="4" w:space="0" w:color="DDDDDD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</w:rPr>
            </w:pPr>
            <w:r w:rsidRPr="000617D6">
              <w:rPr>
                <w:rFonts w:ascii="inherit" w:eastAsia="Times New Roman" w:hAnsi="inherit" w:cs="Times New Roman"/>
                <w:b/>
                <w:bCs/>
                <w:sz w:val="19"/>
                <w:szCs w:val="19"/>
              </w:rPr>
              <w:t>Электронная очередь</w:t>
            </w:r>
          </w:p>
        </w:tc>
        <w:tc>
          <w:tcPr>
            <w:tcW w:w="0" w:type="auto"/>
            <w:tcBorders>
              <w:top w:val="single" w:sz="12" w:space="0" w:color="444444"/>
              <w:left w:val="dotted" w:sz="4" w:space="0" w:color="DDDDDD"/>
              <w:bottom w:val="single" w:sz="12" w:space="0" w:color="444444"/>
              <w:right w:val="dotted" w:sz="4" w:space="0" w:color="DDDDDD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</w:rPr>
            </w:pPr>
            <w:r w:rsidRPr="000617D6">
              <w:rPr>
                <w:rFonts w:ascii="inherit" w:eastAsia="Times New Roman" w:hAnsi="inherit" w:cs="Times New Roman"/>
                <w:b/>
                <w:bCs/>
                <w:sz w:val="19"/>
                <w:szCs w:val="19"/>
              </w:rPr>
              <w:t>Примечание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7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http://www.barnaul-obr.ru/ochered_v_dou…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Действует по всей территории Алтайского края.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Возможно указание льгот (имеется перечень с возможностью выбора варианта ответа).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Возможна проверка очередности в детские сады.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8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http://ec.amurobr.ru/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Действует по всей территории Амурской области.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Возможно указание льгот (имеется перечень с возможностью выбора варианта ответа).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Возможно указание группы здоровья (с выбором группы инвалидности и типом заболевания).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Возможна проверка очередности в детские сады.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9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http://www.arhcity.ru/?page…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Действует по всей территории Архангельской области.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Представлены нормативные документы по предоставлению льгот, есть возможность указания льгот в графе «Сведения о родителе», однако, перечень льгот отсутствует.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Белгородская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0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http://mou.bsu.edu.ru/login…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Действует по всей территории Белгородской области.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Для ознакомления с услугой и подачи заявления необходима регистрация.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1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http://smev.volganet.ru/private…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Действует по всей территории Волгоградской области.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Возможно указание льгот (имеется перечень с возможностью выбора варианта ответа).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Возможно указание группы здоровья (с выбором группы инвалидности и типом заболевания).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Возможна проверка очередности в детские сады.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2" w:tgtFrame="_blank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http://dou.36edu.ru:8080</w:t>
              </w:r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br/>
              </w:r>
            </w:hyperlink>
            <w:hyperlink r:id="rId13" w:tgtFrame="_blank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Действует по всей территории Воронежской области.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Для ознакомления с услугой и подачи заявления необходима регистрация.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4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http://ec.mosedu.ru/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Действует по всей территории г. Москва.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Для ознакомления с услугой и подачи заявления необходима регистрация.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Еврейская 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5" w:anchor="recipient:1/sort:favour-category/electron:1/territory:21/category:29/categorytree:2,29/page:1/query:/procedure:86933/tab:description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http://www.pgu.eao.ru/web…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 xml:space="preserve">Действует по 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территории г. Биробиджан.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Для ознакомления с услугой и подачи заявления необходима регистрация.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Ивановская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6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http://pgu.ivanovoobl.ru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Действует по всей территории Ивановской области.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Для подачи электронного заявления необходима регистрация.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1. Город Калининград —</w:t>
            </w:r>
            <w:hyperlink r:id="rId17" w:history="1"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http://www.eduklgd.ru/queue/</w:t>
              </w:r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br/>
              </w:r>
            </w:hyperlink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 xml:space="preserve">2. </w:t>
            </w:r>
            <w:proofErr w:type="spellStart"/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Гурьевский</w:t>
            </w:r>
            <w:proofErr w:type="spellEnd"/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 xml:space="preserve"> МР —</w:t>
            </w:r>
            <w:hyperlink r:id="rId18" w:history="1"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http://gurievsk.gov39.ru/reg…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1. Действует по территории г. Калининград.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Возможна проверка очередности в детские сады.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Для ознакомления с услугой и подачи заявления необходима регистрация.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2. Нет возможности записи в детские сады.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9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http://gosuslugi.admoblkaluga.ru/web/guest…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Нет возможности электронной записи.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Предоставлена информация для подачи личного заявления.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0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http://edu.pkgo.ru/service_children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 xml:space="preserve">Действует по территории г. </w:t>
            </w:r>
            <w:proofErr w:type="spellStart"/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Петропавловск-Камчатск</w:t>
            </w:r>
            <w:proofErr w:type="spellEnd"/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 xml:space="preserve">Возможно указание льгот (имеется перечень с возможностью выбора варианта 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ответа).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Возможно указание группы здоровья (с выбором группы инвалидности и типом заболевания).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Возможна проверка очередности в детские сады.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Карачаево-Черкесская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1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http://cherkessk09.ru/e_d_s.html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Только по территории г. Черкесск.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Есть вкладка, позволяющая записаться в детский сад по льготе и/или по состоянию здоровья.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Для ознакомления с услугой и подачи заявления необходима регистрация, существует подробная инструкция по пользованию услугой на сайте.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2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http://pgu.krasnodar.ru/web/guest…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Представлена информация о подаче личного заявления.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Электронной заявки в очередь нет.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3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Http://krskstate.ru/krao…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Возможно ознакомление с информацией о наличии свободных мест в детских садах и текущее состояние очереди.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 xml:space="preserve">Данные можно 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получить при наличии уникального идентификатора заявления (можно получить в управлении образования любого района Красноярского края).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Ленинградская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4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http://www.47detsad.ru/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Действует по всей территории Ленинградской области.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Возможно получение информации о любом детском саде районов Ленинградской области.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Для ознакомления с услугой и подачи заявления необходима регистрация.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5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http://lipetskcity.ru/lipetsk…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Действует по всей территории Липецкой области.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Возможно указание льгот (имеется перечень с возможностью выбора варианта ответа).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Возможно указание группы здоровья (с выбором группы инвалидности и типом заболевания).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Возможна проверка очередности в детские сады.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 xml:space="preserve">Мурманская 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1. г. Мурманск —</w:t>
            </w:r>
            <w:hyperlink r:id="rId26" w:history="1"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http://www.edu.murmansk.ru/kdou/</w:t>
              </w:r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br/>
              </w:r>
            </w:hyperlink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2. г. Апатиты — </w:t>
            </w:r>
            <w:hyperlink r:id="rId27" w:history="1"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http://edu-apatity.ru/?page…</w:t>
              </w:r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br/>
              </w:r>
            </w:hyperlink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 xml:space="preserve">3. г. </w:t>
            </w:r>
            <w:proofErr w:type="spellStart"/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Заозерск</w:t>
            </w:r>
            <w:proofErr w:type="spellEnd"/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 xml:space="preserve"> —</w:t>
            </w:r>
            <w:hyperlink r:id="rId28" w:history="1"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http://edu.zaozersk.bplaced…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1. Для 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ознакомления с услугой и подачи заявления необходима регистрация.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2. Возможна подача заявления на занесение в электронный реестр (заявление заполняется в рукописной форме).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Новосибирская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9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http://www.moi-sadiki.ru/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Возможен просмотр очередности заявителя.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Электронной заявки в очередь нет.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30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http://www.admomsk.ru/web…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Действует по всей территории Омской области.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Возможно указание льгот (имеется перечень с возможностью выбора варианта ответа).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Возможно указание группы здоровья (с выбором группы инвалидности и типом заболевания).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В городе Перми действует информационный ресурс «Единый портал пермского образования» </w:t>
            </w:r>
            <w:hyperlink r:id="rId31" w:history="1"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http://permedu.ru/</w:t>
              </w:r>
            </w:hyperlink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, в котором существует подраздел: «Дошкольный портал города Перми»</w:t>
            </w:r>
            <w:hyperlink r:id="rId32" w:history="1"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http://permsad.permedu.ru/</w:t>
              </w:r>
            </w:hyperlink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 xml:space="preserve">. Ежемесячные результаты по очереди детей в ДОУ специалист Министерства образования и науки ПК «снимает» с </w:t>
            </w:r>
            <w:proofErr w:type="spellStart"/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портала</w:t>
            </w:r>
            <w:hyperlink r:id="rId33" w:history="1"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</w:t>
              </w:r>
              <w:proofErr w:type="spellEnd"/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://</w:t>
              </w:r>
              <w:proofErr w:type="spellStart"/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pult.eduhostperm.ru</w:t>
              </w:r>
              <w:proofErr w:type="spellEnd"/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Для ознакомления с услугой необходима регистрация.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34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http://obrazovaniestr.ru/site…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 xml:space="preserve">Действует по всей территории 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Республики Башкортостан.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Возможно указание льгот (имеется перечень с возможностью выбора варианта ответа).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Возможно указание группы здоровья (с выбором группы инвалидности и типом заболевания).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Возможна проверка очередности в детские сады.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Республика Бурятия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1. г. Улан-Удэ — </w:t>
            </w:r>
            <w:hyperlink r:id="rId35" w:history="1"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http://www.ulan-ude-eg.ru/today…</w:t>
              </w:r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br/>
              </w:r>
            </w:hyperlink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 xml:space="preserve">2. </w:t>
            </w:r>
            <w:proofErr w:type="spellStart"/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Кабанский</w:t>
            </w:r>
            <w:proofErr w:type="spellEnd"/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 xml:space="preserve"> район —</w:t>
            </w:r>
            <w:hyperlink r:id="rId36" w:history="1"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http://kabansk.1dou.ru/index…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1. Действует по территории г. Улан-Удэ.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Возможна проверка очередности заявителя. Электронной заявки в очередь нет.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 xml:space="preserve">2. Действует по территории </w:t>
            </w:r>
            <w:proofErr w:type="spellStart"/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Кабанского</w:t>
            </w:r>
            <w:proofErr w:type="spellEnd"/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 xml:space="preserve"> района.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Для ознакомления с услугой необходима регистрация.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37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https://mdou.petrozavodsk-mo.ru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Действует по территории г. Петрозаводск.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Возможна проверка очередности в детские сады.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38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www.uslugi.tatar.ru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Действует по всей территории Республики Татарстан.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 xml:space="preserve">Для ознакомления 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с услугой и подачи заявления необходима регистрация.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39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http://nschool.tgl.net.ru:91/NewMove…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Действует по всей территории Самарской области.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Есть информация по предоставлению льгот.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Возможна проверка очередности в детские сады.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40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http://minobr.saratov.gov.ru/gosuslugi…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Действует по всей территории Саратовской области.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Возможно указание льгот (имеется перечень с возможностью выбора варианта ответа).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Возможно указание группы здоровья (с выбором группы инвалидности и типом заболевания).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Возможна проверка очередности в детские сады.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41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http://detsad.admsakhalin.ru/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Действует по всей территории Сахалинской области.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Есть информация по предоставлению льгот.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Возможна проверка очередности в детские сады.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Свердловская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42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www.eduekb.ru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Действует по территории г. Екатеринбург.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Для подачи заявления необходима регистрация.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Возможна проверка очередности заявителя.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43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http://www.26gosuslugi.ru/portal26…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Действует на территории Ставропольского края.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Для подачи заявления необходима регистрация.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Возможна проверка очередности в детские сады.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44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http://detsad.tver.ru/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Действует по всей территории Тверской области.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Возможно указание льгот (имеется перечень с возможностью выбора варианта ответа).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Возможно указание группы здоровья (с выбором группы инвалидности и типом заболевания).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Возможна проверка очередности в детские сады.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45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http://www.admin.tomsk.ru/eu…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Действует по территории г. Томска.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 xml:space="preserve">Возможен просмотр очередности 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заявителя.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Электронной заявки в очередь нет.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Тюменская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46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http://education.admtyumen.ru/auth…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Для ознакомления с услугой и подачи заявления необходима регистрация.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47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http://izh.udmurt-region.ru/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Для ознакомления с услугой и подачи заявления необходима регистрация.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1. г. Ульяновск —</w:t>
            </w:r>
            <w:hyperlink r:id="rId48" w:history="1"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http://uom.mv.ru/mdou/index…</w:t>
              </w:r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br/>
              </w:r>
            </w:hyperlink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2. г. Димитровград —</w:t>
            </w:r>
            <w:hyperlink r:id="rId49" w:history="1"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http://upob.org/ochered-…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1. Действует по территории г. Ульяновска.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Возможен просмотр очередности заявителя.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Электронной заявки в очередь нет.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2. Разработаны методические рекомендации. Электронной заявки в очередь нет.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50" w:anchor="_description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http://epgu.gosuslugi.ru/pgu/service…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Действует по всей территории Хабаровского края.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Запись осуществляется посредством отправки соответствующего пакета документов по электронной почте.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1. г. Ханты-Мансийск —</w:t>
            </w:r>
            <w:hyperlink r:id="rId51" w:history="1"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http://www.admhmansy.ru/detsad…</w:t>
              </w:r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br/>
              </w:r>
            </w:hyperlink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2. г. Нижневартовск — </w:t>
            </w:r>
            <w:hyperlink r:id="rId52" w:history="1"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http://www.n-vartovsk.ru/recep…</w:t>
              </w:r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br/>
              </w:r>
            </w:hyperlink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3. г. Сургут — </w:t>
            </w:r>
            <w:hyperlink r:id="rId53" w:history="1">
              <w:r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http://detsad.admsurgut.ru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1. Действует по территории г. Ханты-Мансийск.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 xml:space="preserve">Для подачи заявления 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необходима регистрация.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2. Действует по территории г. Нижневартовск.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Возможна запись в электронный журнал очередности детей.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3. Действует по территории г. Сургут.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Возможна проверка очереди заявителя по индивидуальному коду ребенка.</w:t>
            </w:r>
          </w:p>
        </w:tc>
      </w:tr>
      <w:tr w:rsidR="000617D6" w:rsidRPr="000617D6" w:rsidTr="000732E8"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Чукотский 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4533E5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54" w:history="1">
              <w:r w:rsidR="000617D6" w:rsidRPr="000617D6">
                <w:rPr>
                  <w:rFonts w:ascii="inherit" w:eastAsia="Times New Roman" w:hAnsi="inherit" w:cs="Times New Roman"/>
                  <w:color w:val="1B76AE"/>
                  <w:sz w:val="24"/>
                  <w:szCs w:val="24"/>
                  <w:u w:val="single"/>
                </w:rPr>
                <w:t>http://www.anadyrobr.ru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DED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617D6" w:rsidRPr="000617D6" w:rsidRDefault="000617D6" w:rsidP="000617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t>Действует по территории г. Анадырь.</w:t>
            </w:r>
            <w:r w:rsidRPr="000617D6">
              <w:rPr>
                <w:rFonts w:ascii="inherit" w:eastAsia="Times New Roman" w:hAnsi="inherit" w:cs="Times New Roman"/>
                <w:sz w:val="24"/>
                <w:szCs w:val="24"/>
              </w:rPr>
              <w:br/>
              <w:t>Для ознакомления с услугой и подачи заявления необходима регистрация.</w:t>
            </w:r>
          </w:p>
        </w:tc>
      </w:tr>
    </w:tbl>
    <w:p w:rsidR="000617D6" w:rsidRPr="000617D6" w:rsidRDefault="000617D6" w:rsidP="000617D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617D6">
        <w:rPr>
          <w:rFonts w:ascii="inherit" w:eastAsia="Times New Roman" w:hAnsi="inherit" w:cs="Times New Roman"/>
          <w:sz w:val="24"/>
          <w:szCs w:val="24"/>
        </w:rPr>
        <w:t> </w:t>
      </w:r>
    </w:p>
    <w:p w:rsidR="00A2479D" w:rsidRDefault="00A2479D"/>
    <w:sectPr w:rsidR="00A2479D" w:rsidSect="0045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90586"/>
    <w:multiLevelType w:val="multilevel"/>
    <w:tmpl w:val="37CE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617D6"/>
    <w:rsid w:val="000617D6"/>
    <w:rsid w:val="000732E8"/>
    <w:rsid w:val="004533E5"/>
    <w:rsid w:val="00A2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0617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17D6"/>
  </w:style>
  <w:style w:type="paragraph" w:styleId="a5">
    <w:name w:val="Balloon Text"/>
    <w:basedOn w:val="a"/>
    <w:link w:val="a6"/>
    <w:uiPriority w:val="99"/>
    <w:semiHidden/>
    <w:unhideWhenUsed/>
    <w:rsid w:val="0006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7D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732E8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4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1778">
              <w:marLeft w:val="0"/>
              <w:marRight w:val="30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2280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95.98.69.83:8080/" TargetMode="External"/><Relationship Id="rId18" Type="http://schemas.openxmlformats.org/officeDocument/2006/relationships/hyperlink" Target="http://gurievsk.gov39.ru/register.html" TargetMode="External"/><Relationship Id="rId26" Type="http://schemas.openxmlformats.org/officeDocument/2006/relationships/hyperlink" Target="http://www.edu.murmansk.ru/kdou/" TargetMode="External"/><Relationship Id="rId39" Type="http://schemas.openxmlformats.org/officeDocument/2006/relationships/hyperlink" Target="http://nschool.tgl.net.ru:91/NewMoveInquiryWizard/Master" TargetMode="External"/><Relationship Id="rId21" Type="http://schemas.openxmlformats.org/officeDocument/2006/relationships/hyperlink" Target="http://cherkessk09.ru/e_d_s.html" TargetMode="External"/><Relationship Id="rId34" Type="http://schemas.openxmlformats.org/officeDocument/2006/relationships/hyperlink" Target="http://obrazovaniestr.ru/site/ochered_dou/" TargetMode="External"/><Relationship Id="rId42" Type="http://schemas.openxmlformats.org/officeDocument/2006/relationships/hyperlink" Target="http://www.eduekb.ru/" TargetMode="External"/><Relationship Id="rId47" Type="http://schemas.openxmlformats.org/officeDocument/2006/relationships/hyperlink" Target="http://izh.udmurt-region.ru/" TargetMode="External"/><Relationship Id="rId50" Type="http://schemas.openxmlformats.org/officeDocument/2006/relationships/hyperlink" Target="http://epgu.gosuslugi.ru/pgu/service/2740100010000016288_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barnaul-obr.ru/ochered_v_dou/zapolnenie_ankety_na_ochered_v_dou.html" TargetMode="External"/><Relationship Id="rId12" Type="http://schemas.openxmlformats.org/officeDocument/2006/relationships/hyperlink" Target="http://dou.36edu.ru:8080/" TargetMode="External"/><Relationship Id="rId17" Type="http://schemas.openxmlformats.org/officeDocument/2006/relationships/hyperlink" Target="http://www.eduklgd.ru/queue/" TargetMode="External"/><Relationship Id="rId25" Type="http://schemas.openxmlformats.org/officeDocument/2006/relationships/hyperlink" Target="http://lipetskcity.ru/lipetsk/menu.php?i=3&amp;page=page_3.5.1.3.10.php&amp;text_pod_menu=pic57" TargetMode="External"/><Relationship Id="rId33" Type="http://schemas.openxmlformats.org/officeDocument/2006/relationships/hyperlink" Target="http://pult.eduhostperm.ru/" TargetMode="External"/><Relationship Id="rId38" Type="http://schemas.openxmlformats.org/officeDocument/2006/relationships/hyperlink" Target="http://www.uslugi.tatar.ru/" TargetMode="External"/><Relationship Id="rId46" Type="http://schemas.openxmlformats.org/officeDocument/2006/relationships/hyperlink" Target="http://education.admtyumen.ru/auth/login?next=/statem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pgu.ivanovoobl.ru/" TargetMode="External"/><Relationship Id="rId20" Type="http://schemas.openxmlformats.org/officeDocument/2006/relationships/hyperlink" Target="http://edu.pkgo.ru/service_children" TargetMode="External"/><Relationship Id="rId29" Type="http://schemas.openxmlformats.org/officeDocument/2006/relationships/hyperlink" Target="http://www.moi-sadiki.ru/" TargetMode="External"/><Relationship Id="rId41" Type="http://schemas.openxmlformats.org/officeDocument/2006/relationships/hyperlink" Target="http://detsad.admsakhalin.ru/" TargetMode="External"/><Relationship Id="rId54" Type="http://schemas.openxmlformats.org/officeDocument/2006/relationships/hyperlink" Target="http://www.anadyrobr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mev.volganet.ru/private/uslugi/index.html" TargetMode="External"/><Relationship Id="rId24" Type="http://schemas.openxmlformats.org/officeDocument/2006/relationships/hyperlink" Target="http://www.47detsad.ru/" TargetMode="External"/><Relationship Id="rId32" Type="http://schemas.openxmlformats.org/officeDocument/2006/relationships/hyperlink" Target="http://permsad.permedu.ru/" TargetMode="External"/><Relationship Id="rId37" Type="http://schemas.openxmlformats.org/officeDocument/2006/relationships/hyperlink" Target="https://mdou.petrozavodsk-mo.ru/" TargetMode="External"/><Relationship Id="rId40" Type="http://schemas.openxmlformats.org/officeDocument/2006/relationships/hyperlink" Target="http://minobr.saratov.gov.ru/gosuslugi/ochered.php" TargetMode="External"/><Relationship Id="rId45" Type="http://schemas.openxmlformats.org/officeDocument/2006/relationships/hyperlink" Target="http://www.admin.tomsk.ru/eu/fMDOUSearch" TargetMode="External"/><Relationship Id="rId53" Type="http://schemas.openxmlformats.org/officeDocument/2006/relationships/hyperlink" Target="http://detsad.admsurgut.ru/" TargetMode="External"/><Relationship Id="rId5" Type="http://schemas.openxmlformats.org/officeDocument/2006/relationships/hyperlink" Target="http://pravpotrebitel.ru/" TargetMode="External"/><Relationship Id="rId15" Type="http://schemas.openxmlformats.org/officeDocument/2006/relationships/hyperlink" Target="http://www.pgu.eao.ru/web/guest/e-favour" TargetMode="External"/><Relationship Id="rId23" Type="http://schemas.openxmlformats.org/officeDocument/2006/relationships/hyperlink" Target="http://krskstate.ru/krao/underschool/gueue" TargetMode="External"/><Relationship Id="rId28" Type="http://schemas.openxmlformats.org/officeDocument/2006/relationships/hyperlink" Target="http://edu.zaozersk.bplaced.net/?cat=25" TargetMode="External"/><Relationship Id="rId36" Type="http://schemas.openxmlformats.org/officeDocument/2006/relationships/hyperlink" Target="http://kabansk.1dou.ru/index.php?option=com_php&amp;Itemid=100" TargetMode="External"/><Relationship Id="rId49" Type="http://schemas.openxmlformats.org/officeDocument/2006/relationships/hyperlink" Target="http://upob.org/ochered-v-mdou/450-elektronnaya-ochered-v-doshkolnye-obrazovatelnye-uchrezhdeniya-rukovodstvo-polzovatelya-dlya-roditelej" TargetMode="External"/><Relationship Id="rId10" Type="http://schemas.openxmlformats.org/officeDocument/2006/relationships/hyperlink" Target="http://mou.bsu.edu.ru/login/index.php" TargetMode="External"/><Relationship Id="rId19" Type="http://schemas.openxmlformats.org/officeDocument/2006/relationships/hyperlink" Target="http://gosuslugi.admoblkaluga.ru/web/guest/state_services?p_p_id=stateservices_WAR_portal&amp;p_p_action=0&amp;p_p_state=normal&amp;p_p_mode=view&amp;p_p_col_id=column-1&amp;p_p_col_count=1&amp;_stateservices_WAR_portal_cat=771&amp;_stateservices_WAR_portal_catType=cat&amp;_stateservices_WAR_portal_action=services&amp;_stateservices_WAR_portal_cat_filter=all" TargetMode="External"/><Relationship Id="rId31" Type="http://schemas.openxmlformats.org/officeDocument/2006/relationships/hyperlink" Target="http://permedu.ru/" TargetMode="External"/><Relationship Id="rId44" Type="http://schemas.openxmlformats.org/officeDocument/2006/relationships/hyperlink" Target="http://detsad.tver.ru/" TargetMode="External"/><Relationship Id="rId52" Type="http://schemas.openxmlformats.org/officeDocument/2006/relationships/hyperlink" Target="http://www.n-vartovsk.ru/recep/?s=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hcity.ru/?page=1040/0" TargetMode="External"/><Relationship Id="rId14" Type="http://schemas.openxmlformats.org/officeDocument/2006/relationships/hyperlink" Target="http://ec.mosedu.ru/" TargetMode="External"/><Relationship Id="rId22" Type="http://schemas.openxmlformats.org/officeDocument/2006/relationships/hyperlink" Target="http://pgu.krasnodar.ru/web/guest/main?p_p_id=sbc_portlet_WAR_portal&amp;p_p_action=1&amp;p_p_state=normal&amp;p_p_mode=view&amp;p_p_col_id=column-2&amp;p_p_col_count=1&amp;_sbc_portlet_WAR_portal_page=2&amp;_sbc_portlet_WAR_portal_category_id=770" TargetMode="External"/><Relationship Id="rId27" Type="http://schemas.openxmlformats.org/officeDocument/2006/relationships/hyperlink" Target="http://edu-apatity.ru/?page_id=313" TargetMode="External"/><Relationship Id="rId30" Type="http://schemas.openxmlformats.org/officeDocument/2006/relationships/hyperlink" Target="http://www.admomsk.ru/web/guest/services/kindergarden" TargetMode="External"/><Relationship Id="rId35" Type="http://schemas.openxmlformats.org/officeDocument/2006/relationships/hyperlink" Target="http://www.ulan-ude-eg.ru/today/soc-sphera/obraz/dou/Ochered_dou/" TargetMode="External"/><Relationship Id="rId43" Type="http://schemas.openxmlformats.org/officeDocument/2006/relationships/hyperlink" Target="http://www.26gosuslugi.ru/portal26/rgu/service_view.gsp?id=2600000010000004209" TargetMode="External"/><Relationship Id="rId48" Type="http://schemas.openxmlformats.org/officeDocument/2006/relationships/hyperlink" Target="http://uom.mv.ru/mdou/index.php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ec.amurobr.ru/" TargetMode="External"/><Relationship Id="rId51" Type="http://schemas.openxmlformats.org/officeDocument/2006/relationships/hyperlink" Target="http://www.admhmansy.ru/detsad/registration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1948</Words>
  <Characters>11108</Characters>
  <Application>Microsoft Office Word</Application>
  <DocSecurity>0</DocSecurity>
  <Lines>92</Lines>
  <Paragraphs>26</Paragraphs>
  <ScaleCrop>false</ScaleCrop>
  <Company/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2016-06-02T10:47:00Z</dcterms:created>
  <dcterms:modified xsi:type="dcterms:W3CDTF">2016-06-13T00:43:00Z</dcterms:modified>
</cp:coreProperties>
</file>