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EA" w:rsidRDefault="00325EEA" w:rsidP="00325EEA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25EEA" w:rsidRPr="007107CE" w:rsidTr="00B91D7D">
        <w:trPr>
          <w:trHeight w:val="5501"/>
          <w:jc w:val="center"/>
        </w:trPr>
        <w:tc>
          <w:tcPr>
            <w:tcW w:w="9312" w:type="dxa"/>
          </w:tcPr>
          <w:p w:rsidR="00325EEA" w:rsidRPr="00F8452D" w:rsidRDefault="00325EEA" w:rsidP="00B91D7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25EEA" w:rsidRPr="007107CE" w:rsidRDefault="00325EEA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25EEA" w:rsidRPr="007107CE" w:rsidRDefault="00325EEA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25EEA" w:rsidRPr="007107CE" w:rsidRDefault="00325EEA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25EEA" w:rsidRPr="007107CE" w:rsidRDefault="00325EEA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25EEA" w:rsidRPr="007107CE" w:rsidRDefault="00325EEA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25EEA" w:rsidRDefault="00325EEA" w:rsidP="00B91D7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25EEA" w:rsidRPr="007107CE" w:rsidRDefault="00325EEA" w:rsidP="00B91D7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11FD6" w:rsidRPr="00A11FD6" w:rsidRDefault="00325EEA" w:rsidP="00A11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br w:type="page"/>
      </w:r>
      <w:r w:rsidR="00A11FD6" w:rsidRPr="00A11FD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Образец апелляционной жалобы на решение районного суда 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Приморский краевой суд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010101, г. Владивосток, ул. Мухина, д. 3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От истца Комаровой Веры Владимировны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020202, г. Владивосток, ул. Синельникова, д. 2 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АПЕЛЛЯЦИОННАЯ ЖАЛОБА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20 марта 201</w:t>
      </w:r>
      <w:r w:rsidR="00325EEA" w:rsidRPr="00325EE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11FD6">
        <w:rPr>
          <w:rFonts w:ascii="Times New Roman" w:eastAsia="Times New Roman" w:hAnsi="Times New Roman" w:cs="Times New Roman"/>
          <w:sz w:val="24"/>
          <w:szCs w:val="24"/>
        </w:rPr>
        <w:t> года районным судом г. Владивостока вынесено решение по делу № 1111 по иску от истца Комаровой В.В. к ответчику Сергеевой Л.П. о возврате излишне уплаченных по договору поставки денежных средств и процентов за пользование чужими денежными средствами.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 xml:space="preserve">15 января </w:t>
      </w:r>
      <w:r w:rsidR="00325EEA">
        <w:rPr>
          <w:rFonts w:ascii="Times New Roman" w:eastAsia="Times New Roman" w:hAnsi="Times New Roman" w:cs="Times New Roman"/>
          <w:sz w:val="24"/>
          <w:szCs w:val="24"/>
        </w:rPr>
        <w:t>201_</w:t>
      </w:r>
      <w:r w:rsidRPr="00A11FD6">
        <w:rPr>
          <w:rFonts w:ascii="Times New Roman" w:eastAsia="Times New Roman" w:hAnsi="Times New Roman" w:cs="Times New Roman"/>
          <w:sz w:val="24"/>
          <w:szCs w:val="24"/>
        </w:rPr>
        <w:t> года между мной и Сергеевой Л.П. был заключен договор поставки товаров (бытовой техники) для использования его в личных целях. В виду ошибочно указанных в спецификации к договору сведений мною в момент его заключения была уплачена денежная сумма, превышающая реальную стоимость товаров на 500000 (пятьсот тысяч) рублей.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На мое требование о возврате излишне уплаченных средств Сергеева Л.П. не отреагировала, и я была вынуждена обратиться в суд для принудительного взыскания указанной суммы и процентов за пользование чужими денежными средствами с ответчика в размере, предусмотренном заключенным договором. Общая сумма иска — 560000 (пятьсот шестьдесят тысяч) руб.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Исковые требования судом удовлетворены частично. В соответствии с его решением к выплате причитается излишне уплаченная сумма полностью и проценты, начисленные по ставке рефинансирования, в размере 6875 (шести тысяч восьмисот семидесяти пяти) руб.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Данное решение суда считаю нарушением ст. 330 ГК РФ и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руководствуясь ст. 228 и 330 ГК РФ, прошу суд: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изменить указанное решение в части определения суммы процентов, подлежащей к уплате и установить данную сумму в соответствии с п. 3.5 заключенного договора поставки — т. е. в размере 60000 (шестидесяти тысяч) руб.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A11FD6" w:rsidRPr="00A11FD6" w:rsidRDefault="00A11FD6" w:rsidP="00A11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копия документа об уплате государственной пошлины — 1 экз. на 1 л.;</w:t>
      </w:r>
    </w:p>
    <w:p w:rsidR="00A11FD6" w:rsidRPr="00A11FD6" w:rsidRDefault="00A11FD6" w:rsidP="00A11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копии апелляционной жалобы — 2 экз. на 2 л.;</w:t>
      </w:r>
    </w:p>
    <w:p w:rsidR="00A11FD6" w:rsidRPr="00A11FD6" w:rsidRDefault="00A11FD6" w:rsidP="00A11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копия договора поставки — 2 экз. на 4 л.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Подпись: (личная подпись) Комарова Вера Владимировна</w:t>
      </w:r>
    </w:p>
    <w:p w:rsidR="00AF2B2F" w:rsidRDefault="00AF2B2F"/>
    <w:sectPr w:rsidR="00AF2B2F" w:rsidSect="003C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D1E"/>
    <w:multiLevelType w:val="multilevel"/>
    <w:tmpl w:val="23C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11FD6"/>
    <w:rsid w:val="00325EEA"/>
    <w:rsid w:val="003C4FD4"/>
    <w:rsid w:val="00A11FD6"/>
    <w:rsid w:val="00AF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D4"/>
  </w:style>
  <w:style w:type="paragraph" w:styleId="2">
    <w:name w:val="heading 2"/>
    <w:basedOn w:val="a"/>
    <w:link w:val="20"/>
    <w:uiPriority w:val="9"/>
    <w:qFormat/>
    <w:rsid w:val="00A11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25EEA"/>
    <w:rPr>
      <w:color w:val="0000FF"/>
      <w:u w:val="single"/>
    </w:rPr>
  </w:style>
  <w:style w:type="table" w:styleId="a5">
    <w:name w:val="Table Grid"/>
    <w:basedOn w:val="a1"/>
    <w:rsid w:val="00325EE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</Words>
  <Characters>2271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2016-03-07T06:18:00Z</dcterms:created>
  <dcterms:modified xsi:type="dcterms:W3CDTF">2016-03-19T15:15:00Z</dcterms:modified>
</cp:coreProperties>
</file>