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8E" w:rsidRDefault="00A93C8E" w:rsidP="00A93C8E">
      <w:pPr>
        <w:rPr>
          <w:lang w:val="en-US"/>
        </w:rPr>
      </w:pPr>
    </w:p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A93C8E" w:rsidRPr="007107CE" w:rsidTr="000649D3">
        <w:trPr>
          <w:trHeight w:val="5501"/>
          <w:jc w:val="center"/>
        </w:trPr>
        <w:tc>
          <w:tcPr>
            <w:tcW w:w="9312" w:type="dxa"/>
          </w:tcPr>
          <w:p w:rsidR="00A93C8E" w:rsidRPr="00F8452D" w:rsidRDefault="00A93C8E" w:rsidP="000649D3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A93C8E" w:rsidRPr="007107CE" w:rsidRDefault="00A93C8E" w:rsidP="000649D3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A93C8E" w:rsidRPr="007107CE" w:rsidRDefault="00A93C8E" w:rsidP="000649D3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A93C8E" w:rsidRPr="007107CE" w:rsidRDefault="00A93C8E" w:rsidP="000649D3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A93C8E" w:rsidRPr="007107CE" w:rsidRDefault="00A93C8E" w:rsidP="000649D3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A93C8E" w:rsidRPr="007107CE" w:rsidRDefault="00A93C8E" w:rsidP="000649D3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A93C8E" w:rsidRDefault="00A93C8E" w:rsidP="000649D3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A93C8E" w:rsidRPr="007107CE" w:rsidRDefault="00A93C8E" w:rsidP="000649D3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5D1050" w:rsidRDefault="00A93C8E">
      <w:r>
        <w:br w:type="page"/>
      </w:r>
      <w:r w:rsidR="0004065E">
        <w:lastRenderedPageBreak/>
        <w:t>11. 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себя:</w:t>
      </w:r>
      <w:r w:rsidR="0004065E">
        <w:br/>
        <w:t>а) осмотр общего имущества, осуществляемый собственниками помещений и указанными в пункте 13 настоящих Правил ответственными лицами,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  <w:r w:rsidR="0004065E">
        <w:br/>
        <w:t>б)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  <w:r w:rsidR="0004065E">
        <w:br/>
        <w:t>(</w:t>
      </w:r>
      <w:proofErr w:type="spellStart"/>
      <w:r w:rsidR="0004065E">
        <w:t>пп</w:t>
      </w:r>
      <w:proofErr w:type="spellEnd"/>
      <w:r w:rsidR="0004065E">
        <w:t>. "б" в ред. постановления Правительства РФ от 06.05.2011 N 354)</w:t>
      </w:r>
      <w:r w:rsidR="0004065E">
        <w:br/>
        <w:t>в) 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помещениях;</w:t>
      </w:r>
      <w:r w:rsidR="0004065E">
        <w:br/>
        <w:t>(</w:t>
      </w:r>
      <w:proofErr w:type="spellStart"/>
      <w:r w:rsidR="0004065E">
        <w:t>пп</w:t>
      </w:r>
      <w:proofErr w:type="spellEnd"/>
      <w:r w:rsidR="0004065E">
        <w:t>. "в" в ред. постановления Правительства РФ от 06.05.2011 N 354)</w:t>
      </w:r>
      <w:r w:rsidR="0004065E">
        <w:br/>
        <w:t>г) уборку и санитарно-гигиеническую очистку помещений общего пользования, а также земельного участка, входящего в состав общего имущества;</w:t>
      </w:r>
      <w:r w:rsidR="0004065E">
        <w:br/>
      </w:r>
      <w:proofErr w:type="spellStart"/>
      <w:r w:rsidR="0004065E">
        <w:t>д</w:t>
      </w:r>
      <w:proofErr w:type="spellEnd"/>
      <w:r w:rsidR="0004065E">
        <w:t>) 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  <w:r w:rsidR="0004065E">
        <w:br/>
      </w:r>
      <w:proofErr w:type="spellStart"/>
      <w:r w:rsidR="0004065E">
        <w:t>д</w:t>
      </w:r>
      <w:proofErr w:type="spellEnd"/>
      <w:r w:rsidR="0004065E">
        <w:t>(1)) организацию мест для накопления и накопление отработанных ртутьсодержащих ламп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  <w:r w:rsidR="0004065E">
        <w:br/>
        <w:t>(</w:t>
      </w:r>
      <w:proofErr w:type="spellStart"/>
      <w:r w:rsidR="0004065E">
        <w:t>пп</w:t>
      </w:r>
      <w:proofErr w:type="spellEnd"/>
      <w:r w:rsidR="0004065E">
        <w:t>. "</w:t>
      </w:r>
      <w:proofErr w:type="spellStart"/>
      <w:r w:rsidR="0004065E">
        <w:t>д</w:t>
      </w:r>
      <w:proofErr w:type="spellEnd"/>
      <w:r w:rsidR="0004065E">
        <w:t>(1)" введен постановлением Правительства РФ от 06.05.2011 N 354)</w:t>
      </w:r>
      <w:r w:rsidR="0004065E">
        <w:br/>
        <w:t>е) меры пожарной безопасности в соответствии с законодательством Российской Федерации о пожарной безопасности;</w:t>
      </w:r>
      <w:r w:rsidR="0004065E">
        <w:br/>
        <w:t>ж)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  <w:r w:rsidR="0004065E">
        <w:br/>
      </w:r>
      <w:proofErr w:type="spellStart"/>
      <w:r w:rsidR="0004065E">
        <w:t>з</w:t>
      </w:r>
      <w:proofErr w:type="spellEnd"/>
      <w:r w:rsidR="0004065E">
        <w:t>) текущий и капитальный ремонт, подготовку к сезонной эксплуатации и содержание общего имущества, указанного в подпунктах "а" - "</w:t>
      </w:r>
      <w:proofErr w:type="spellStart"/>
      <w:r w:rsidR="0004065E">
        <w:t>д</w:t>
      </w:r>
      <w:proofErr w:type="spellEnd"/>
      <w:r w:rsidR="0004065E">
        <w:t>" пункта 2 настоящих Правил,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имущества;</w:t>
      </w:r>
      <w:r w:rsidR="0004065E">
        <w:br/>
        <w:t>и) 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в установленном законодательством Российской Федерации порядке перечень мероприятий;</w:t>
      </w:r>
      <w:r w:rsidR="0004065E">
        <w:br/>
        <w:t>(</w:t>
      </w:r>
      <w:proofErr w:type="spellStart"/>
      <w:r w:rsidR="0004065E">
        <w:t>пп</w:t>
      </w:r>
      <w:proofErr w:type="spellEnd"/>
      <w:r w:rsidR="0004065E">
        <w:t>. "и" введен постановлением Правительства РФ от 06.05.2011 N 354)</w:t>
      </w:r>
      <w:r w:rsidR="0004065E">
        <w:br/>
        <w:t>к) обеспечение установки и ввода в эксплуатацию коллективных (</w:t>
      </w:r>
      <w:proofErr w:type="spellStart"/>
      <w:r w:rsidR="0004065E">
        <w:t>общедомовых</w:t>
      </w:r>
      <w:proofErr w:type="spellEnd"/>
      <w:r w:rsidR="0004065E">
        <w:t>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т.д.).</w:t>
      </w:r>
      <w:r w:rsidR="0004065E">
        <w:br/>
        <w:t>(</w:t>
      </w:r>
      <w:proofErr w:type="spellStart"/>
      <w:r w:rsidR="0004065E">
        <w:t>пп</w:t>
      </w:r>
      <w:proofErr w:type="spellEnd"/>
      <w:r w:rsidR="0004065E">
        <w:t>. "к" введен постановлением Правительства РФ от 06.05.2011 N 354)</w:t>
      </w:r>
      <w:r w:rsidR="0004065E">
        <w:br/>
      </w:r>
      <w:r w:rsidR="0004065E">
        <w:br/>
      </w:r>
    </w:p>
    <w:sectPr w:rsidR="005D1050" w:rsidSect="0063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04065E"/>
    <w:rsid w:val="0004065E"/>
    <w:rsid w:val="00353A89"/>
    <w:rsid w:val="005D1050"/>
    <w:rsid w:val="00633A07"/>
    <w:rsid w:val="00A9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4065E"/>
    <w:rPr>
      <w:color w:val="0000FF"/>
      <w:u w:val="single"/>
    </w:rPr>
  </w:style>
  <w:style w:type="table" w:styleId="a4">
    <w:name w:val="Table Grid"/>
    <w:basedOn w:val="a1"/>
    <w:rsid w:val="00A93C8E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3348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2016-08-11T05:52:00Z</dcterms:created>
  <dcterms:modified xsi:type="dcterms:W3CDTF">2016-08-14T19:21:00Z</dcterms:modified>
</cp:coreProperties>
</file>