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9B8" w:rsidRDefault="000919B8" w:rsidP="000919B8">
      <w:pPr>
        <w:rPr>
          <w:lang w:val="en-US"/>
        </w:rPr>
      </w:pPr>
    </w:p>
    <w:tbl>
      <w:tblPr>
        <w:tblStyle w:val="a4"/>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0919B8" w:rsidRPr="007107CE" w:rsidTr="00CF048B">
        <w:trPr>
          <w:trHeight w:val="5501"/>
          <w:jc w:val="center"/>
        </w:trPr>
        <w:tc>
          <w:tcPr>
            <w:tcW w:w="9312" w:type="dxa"/>
          </w:tcPr>
          <w:p w:rsidR="000919B8" w:rsidRPr="00F8452D" w:rsidRDefault="000919B8" w:rsidP="00CF048B">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0919B8" w:rsidRPr="007107CE" w:rsidRDefault="000919B8" w:rsidP="00CF048B">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0919B8" w:rsidRPr="007107CE" w:rsidRDefault="000919B8" w:rsidP="00CF048B">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0919B8" w:rsidRPr="007107CE" w:rsidRDefault="000919B8" w:rsidP="00CF048B">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0919B8" w:rsidRPr="007107CE" w:rsidRDefault="000919B8" w:rsidP="00CF048B">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0919B8" w:rsidRPr="007107CE" w:rsidRDefault="000919B8" w:rsidP="00CF048B">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0919B8" w:rsidRDefault="000919B8" w:rsidP="00CF048B">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0919B8" w:rsidRPr="007107CE" w:rsidRDefault="000919B8" w:rsidP="00CF048B">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773DA" w:rsidRPr="00B773DA" w:rsidRDefault="000919B8">
      <w:pPr>
        <w:widowControl w:val="0"/>
        <w:autoSpaceDE w:val="0"/>
        <w:autoSpaceDN w:val="0"/>
        <w:adjustRightInd w:val="0"/>
        <w:spacing w:after="0" w:line="240" w:lineRule="auto"/>
        <w:jc w:val="both"/>
        <w:outlineLvl w:val="0"/>
        <w:rPr>
          <w:rFonts w:ascii="Calibri" w:hAnsi="Calibri" w:cs="Calibri"/>
        </w:rPr>
      </w:pPr>
      <w:r>
        <w:br w:type="page"/>
      </w:r>
    </w:p>
    <w:p w:rsidR="00B773DA" w:rsidRPr="00B773DA" w:rsidRDefault="00B773DA">
      <w:pPr>
        <w:pStyle w:val="ConsPlusTitle"/>
        <w:jc w:val="center"/>
        <w:outlineLvl w:val="0"/>
        <w:rPr>
          <w:sz w:val="20"/>
          <w:szCs w:val="20"/>
        </w:rPr>
      </w:pPr>
      <w:r w:rsidRPr="00B773DA">
        <w:rPr>
          <w:sz w:val="20"/>
          <w:szCs w:val="20"/>
        </w:rPr>
        <w:lastRenderedPageBreak/>
        <w:t>ПРАВИТЕЛЬСТВО РОССИЙСКОЙ ФЕДЕРАЦИИ</w:t>
      </w:r>
    </w:p>
    <w:p w:rsidR="00B773DA" w:rsidRPr="00B773DA" w:rsidRDefault="00B773DA">
      <w:pPr>
        <w:pStyle w:val="ConsPlusTitle"/>
        <w:jc w:val="center"/>
        <w:rPr>
          <w:sz w:val="20"/>
          <w:szCs w:val="20"/>
        </w:rPr>
      </w:pPr>
    </w:p>
    <w:p w:rsidR="00B773DA" w:rsidRPr="00B773DA" w:rsidRDefault="00B773DA">
      <w:pPr>
        <w:pStyle w:val="ConsPlusTitle"/>
        <w:jc w:val="center"/>
        <w:rPr>
          <w:sz w:val="20"/>
          <w:szCs w:val="20"/>
        </w:rPr>
      </w:pPr>
      <w:r w:rsidRPr="00B773DA">
        <w:rPr>
          <w:sz w:val="20"/>
          <w:szCs w:val="20"/>
        </w:rPr>
        <w:t>ПОСТАНОВЛЕНИЕ</w:t>
      </w:r>
    </w:p>
    <w:p w:rsidR="00B773DA" w:rsidRPr="00B773DA" w:rsidRDefault="00B773DA">
      <w:pPr>
        <w:pStyle w:val="ConsPlusTitle"/>
        <w:jc w:val="center"/>
        <w:rPr>
          <w:sz w:val="20"/>
          <w:szCs w:val="20"/>
        </w:rPr>
      </w:pPr>
      <w:r w:rsidRPr="00B773DA">
        <w:rPr>
          <w:sz w:val="20"/>
          <w:szCs w:val="20"/>
        </w:rPr>
        <w:t>от 19 января 1998 г. N 55</w:t>
      </w:r>
    </w:p>
    <w:p w:rsidR="00B773DA" w:rsidRPr="00B773DA" w:rsidRDefault="00B773DA">
      <w:pPr>
        <w:pStyle w:val="ConsPlusTitle"/>
        <w:jc w:val="center"/>
        <w:rPr>
          <w:sz w:val="20"/>
          <w:szCs w:val="20"/>
        </w:rPr>
      </w:pPr>
    </w:p>
    <w:p w:rsidR="00B773DA" w:rsidRPr="00B773DA" w:rsidRDefault="00B773DA">
      <w:pPr>
        <w:pStyle w:val="ConsPlusTitle"/>
        <w:jc w:val="center"/>
        <w:rPr>
          <w:sz w:val="20"/>
          <w:szCs w:val="20"/>
        </w:rPr>
      </w:pPr>
      <w:r w:rsidRPr="00B773DA">
        <w:rPr>
          <w:sz w:val="20"/>
          <w:szCs w:val="20"/>
        </w:rPr>
        <w:t>ОБ УТВЕРЖДЕНИИ</w:t>
      </w:r>
    </w:p>
    <w:p w:rsidR="00B773DA" w:rsidRPr="00B773DA" w:rsidRDefault="00B773DA">
      <w:pPr>
        <w:pStyle w:val="ConsPlusTitle"/>
        <w:jc w:val="center"/>
        <w:rPr>
          <w:sz w:val="20"/>
          <w:szCs w:val="20"/>
        </w:rPr>
      </w:pPr>
      <w:r w:rsidRPr="00B773DA">
        <w:rPr>
          <w:sz w:val="20"/>
          <w:szCs w:val="20"/>
        </w:rPr>
        <w:t>ПРАВИЛ ПРОДАЖИ ОТДЕЛЬНЫХ ВИДОВ</w:t>
      </w:r>
    </w:p>
    <w:p w:rsidR="00B773DA" w:rsidRPr="00B773DA" w:rsidRDefault="00B773DA">
      <w:pPr>
        <w:pStyle w:val="ConsPlusTitle"/>
        <w:jc w:val="center"/>
        <w:rPr>
          <w:sz w:val="20"/>
          <w:szCs w:val="20"/>
        </w:rPr>
      </w:pPr>
      <w:r w:rsidRPr="00B773DA">
        <w:rPr>
          <w:sz w:val="20"/>
          <w:szCs w:val="20"/>
        </w:rPr>
        <w:t>ТОВАРОВ, ПЕРЕЧНЯ ТОВАРОВ ДЛИТЕЛЬНОГО</w:t>
      </w:r>
    </w:p>
    <w:p w:rsidR="00B773DA" w:rsidRPr="00B773DA" w:rsidRDefault="00B773DA">
      <w:pPr>
        <w:pStyle w:val="ConsPlusTitle"/>
        <w:jc w:val="center"/>
        <w:rPr>
          <w:sz w:val="20"/>
          <w:szCs w:val="20"/>
        </w:rPr>
      </w:pPr>
      <w:r w:rsidRPr="00B773DA">
        <w:rPr>
          <w:sz w:val="20"/>
          <w:szCs w:val="20"/>
        </w:rPr>
        <w:t>ПОЛЬЗОВАНИЯ, НА КОТОРЫЕ НЕ РАСПРОСТРАНЯЕТСЯ</w:t>
      </w:r>
    </w:p>
    <w:p w:rsidR="00B773DA" w:rsidRPr="00B773DA" w:rsidRDefault="00B773DA">
      <w:pPr>
        <w:pStyle w:val="ConsPlusTitle"/>
        <w:jc w:val="center"/>
        <w:rPr>
          <w:sz w:val="20"/>
          <w:szCs w:val="20"/>
        </w:rPr>
      </w:pPr>
      <w:r w:rsidRPr="00B773DA">
        <w:rPr>
          <w:sz w:val="20"/>
          <w:szCs w:val="20"/>
        </w:rPr>
        <w:t>ТРЕБОВАНИЕ ПОКУПАТЕЛЯ О БЕЗВОЗМЕЗДНОМ ПРЕДОСТАВЛЕНИИ</w:t>
      </w:r>
    </w:p>
    <w:p w:rsidR="00B773DA" w:rsidRPr="00B773DA" w:rsidRDefault="00B773DA">
      <w:pPr>
        <w:pStyle w:val="ConsPlusTitle"/>
        <w:jc w:val="center"/>
        <w:rPr>
          <w:sz w:val="20"/>
          <w:szCs w:val="20"/>
        </w:rPr>
      </w:pPr>
      <w:r w:rsidRPr="00B773DA">
        <w:rPr>
          <w:sz w:val="20"/>
          <w:szCs w:val="20"/>
        </w:rPr>
        <w:t>ЕМУ НА ПЕРИОД РЕМОНТА ИЛИ ЗАМЕНЫ АНАЛОГИЧНОГО ТОВАРА,</w:t>
      </w:r>
    </w:p>
    <w:p w:rsidR="00B773DA" w:rsidRPr="00B773DA" w:rsidRDefault="00B773DA">
      <w:pPr>
        <w:pStyle w:val="ConsPlusTitle"/>
        <w:jc w:val="center"/>
        <w:rPr>
          <w:sz w:val="20"/>
          <w:szCs w:val="20"/>
        </w:rPr>
      </w:pPr>
      <w:r w:rsidRPr="00B773DA">
        <w:rPr>
          <w:sz w:val="20"/>
          <w:szCs w:val="20"/>
        </w:rPr>
        <w:t>И ПЕРЕЧНЯ НЕПРОДОВОЛЬСТВЕННЫХ ТОВАРОВ НАДЛЕЖАЩЕГО</w:t>
      </w:r>
    </w:p>
    <w:p w:rsidR="00B773DA" w:rsidRPr="00B773DA" w:rsidRDefault="00B773DA">
      <w:pPr>
        <w:pStyle w:val="ConsPlusTitle"/>
        <w:jc w:val="center"/>
        <w:rPr>
          <w:sz w:val="20"/>
          <w:szCs w:val="20"/>
        </w:rPr>
      </w:pPr>
      <w:r w:rsidRPr="00B773DA">
        <w:rPr>
          <w:sz w:val="20"/>
          <w:szCs w:val="20"/>
        </w:rPr>
        <w:t>КАЧЕСТВА, НЕ ПОДЛЕЖАЩИХ ВОЗВРАТУ ИЛИ ОБМЕНУ</w:t>
      </w:r>
    </w:p>
    <w:p w:rsidR="00B773DA" w:rsidRPr="00B773DA" w:rsidRDefault="00B773DA">
      <w:pPr>
        <w:pStyle w:val="ConsPlusTitle"/>
        <w:jc w:val="center"/>
        <w:rPr>
          <w:sz w:val="20"/>
          <w:szCs w:val="20"/>
        </w:rPr>
      </w:pPr>
      <w:r w:rsidRPr="00B773DA">
        <w:rPr>
          <w:sz w:val="20"/>
          <w:szCs w:val="20"/>
        </w:rPr>
        <w:t>НА АНАЛОГИЧНЫЙ ТОВАР ДРУГИХ РАЗМЕРА, ФОРМЫ,</w:t>
      </w:r>
    </w:p>
    <w:p w:rsidR="00B773DA" w:rsidRPr="00B773DA" w:rsidRDefault="00B773DA">
      <w:pPr>
        <w:pStyle w:val="ConsPlusTitle"/>
        <w:jc w:val="center"/>
        <w:rPr>
          <w:sz w:val="20"/>
          <w:szCs w:val="20"/>
        </w:rPr>
      </w:pPr>
      <w:r w:rsidRPr="00B773DA">
        <w:rPr>
          <w:sz w:val="20"/>
          <w:szCs w:val="20"/>
        </w:rPr>
        <w:t>ГАБАРИТА, ФАСОНА, РАСЦВЕТКИ ИЛИ КОМПЛЕКТАЦИИ</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02.10.1999 N 1104, от 06.02.2002 N 81 (ред. 23.05.2006),</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12.07.2003 N 421, от 01.02.2005 N 49, от 08.02.2006 N 80,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15.12.2006 N 770, от 27.03.2007 N 185, от 27.01.2009 N 50,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21.08.2012 N 842,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соответствии с Законом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 Утвердить прилагаемые: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Правила продажи отдельных видов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Признать утратившими силу: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Постановление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lastRenderedPageBreak/>
        <w:t>Председатель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В.ЧЕРНОМЫРДИН</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outlineLvl w:val="0"/>
        <w:rPr>
          <w:rFonts w:ascii="Calibri" w:hAnsi="Calibri" w:cs="Calibri"/>
        </w:rPr>
      </w:pPr>
      <w:r w:rsidRPr="00B773DA">
        <w:rPr>
          <w:rFonts w:ascii="Calibri" w:hAnsi="Calibri" w:cs="Calibri"/>
        </w:rPr>
        <w:t>Утверждены</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Постановлением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от 19 января 1998 г. N 55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pStyle w:val="ConsPlusTitle"/>
        <w:jc w:val="center"/>
        <w:rPr>
          <w:sz w:val="20"/>
          <w:szCs w:val="20"/>
        </w:rPr>
      </w:pPr>
      <w:bookmarkStart w:id="0" w:name="Par49"/>
      <w:bookmarkEnd w:id="0"/>
      <w:r w:rsidRPr="00B773DA">
        <w:rPr>
          <w:sz w:val="20"/>
          <w:szCs w:val="20"/>
        </w:rPr>
        <w:t>ПРАВИЛА</w:t>
      </w:r>
    </w:p>
    <w:p w:rsidR="00B773DA" w:rsidRPr="00B773DA" w:rsidRDefault="00B773DA">
      <w:pPr>
        <w:pStyle w:val="ConsPlusTitle"/>
        <w:jc w:val="center"/>
        <w:rPr>
          <w:sz w:val="20"/>
          <w:szCs w:val="20"/>
        </w:rPr>
      </w:pPr>
      <w:r w:rsidRPr="00B773DA">
        <w:rPr>
          <w:sz w:val="20"/>
          <w:szCs w:val="20"/>
        </w:rPr>
        <w:t>ПРОДАЖИ ОТДЕЛЬНЫХ ВИДОВ ТОВАРОВ</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02.10.1999 N 1104, от 06.02.2002 N 81 (ред. 23.05.2006),</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12.07.2003 N 421, от 01.02.2005 N 49, от 08.02.2006 N 80,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15.12.2006 N 770, от 27.03.2007 N 185, от 27.01.2009 N 50,</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21.08.2012 N 842, от 04.10.2012 N 1007)</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 Общие положения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 Настоящие Правила разработаны в соответствии с Законом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1" w:name="Par69"/>
      <w:bookmarkEnd w:id="1"/>
      <w:r w:rsidRPr="00B773DA">
        <w:rPr>
          <w:rFonts w:ascii="Calibri" w:hAnsi="Calibri" w:cs="Calibri"/>
        </w:rP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 xml:space="preserve">(абзац введен Постановлением Правительства РФ от 06.02.2002 N 81, в ред. Постановлений </w:t>
      </w:r>
      <w:r w:rsidRPr="00B773DA">
        <w:rPr>
          <w:rFonts w:ascii="Calibri" w:hAnsi="Calibri" w:cs="Calibri"/>
        </w:rPr>
        <w:lastRenderedPageBreak/>
        <w:t>Правительства РФ от 12.07.2003 N 421, от 27.03.2007 N 185,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5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 Продавец обязан иметь книгу отзывов и предложений, которая предоставляется покупателю по его требованию.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 Настоящие Правила в наглядной и доступной форме доводятся продавцом до сведения покупателей.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Указанная информация размещается в удобных для ознакомления покупателя местах.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2" w:name="Par91"/>
      <w:bookmarkEnd w:id="2"/>
      <w:r w:rsidRPr="00B773DA">
        <w:rPr>
          <w:rFonts w:ascii="Calibri" w:hAnsi="Calibri" w:cs="Calibri"/>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Информация в обязательном порядке должна содержать: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основных потребительских свойствах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правила и условия эффективного и безопасного использования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гарантийный срок, если он установлен для конкретного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11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3" w:name="Par106"/>
      <w:bookmarkEnd w:id="3"/>
      <w:r w:rsidRPr="00B773DA">
        <w:rPr>
          <w:rFonts w:ascii="Calibri" w:hAnsi="Calibri" w:cs="Calibri"/>
        </w:rPr>
        <w:t>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 поставщика или продавца с указанием его места нахождения (адреса) и телефона.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12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4" w:name="Par109"/>
      <w:bookmarkEnd w:id="4"/>
      <w:r w:rsidRPr="00B773DA">
        <w:rPr>
          <w:rFonts w:ascii="Calibri" w:hAnsi="Calibri" w:cs="Calibri"/>
        </w:rPr>
        <w:t>13. 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на основании разрешения уполномоченного органа.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15. 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5" w:name="Par130"/>
      <w:bookmarkEnd w:id="5"/>
      <w:r w:rsidRPr="00B773DA">
        <w:rPr>
          <w:rFonts w:ascii="Calibri" w:hAnsi="Calibri" w:cs="Calibri"/>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разносной торговле вместе с товаром (за исключением продовольственных товаров, указанных в абзаце втором пункта 4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22. Предлагаемые продавцом услуги в связи с продажей товаров могут оказываться только с согласия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Требования к качеству, таре и (или) упаковке передаваемого товара, его комплектности, </w:t>
      </w:r>
      <w:r w:rsidRPr="00B773DA">
        <w:rPr>
          <w:rFonts w:ascii="Calibri" w:hAnsi="Calibri" w:cs="Calibri"/>
        </w:rPr>
        <w:lastRenderedPageBreak/>
        <w:t>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Если иное не предусмотрено договором между продавцом и покупателем, неявка покупателя или </w:t>
      </w:r>
      <w:proofErr w:type="spellStart"/>
      <w:r w:rsidRPr="00B773DA">
        <w:rPr>
          <w:rFonts w:ascii="Calibri" w:hAnsi="Calibri" w:cs="Calibri"/>
        </w:rPr>
        <w:t>несовершение</w:t>
      </w:r>
      <w:proofErr w:type="spellEnd"/>
      <w:r w:rsidRPr="00B773DA">
        <w:rPr>
          <w:rFonts w:ascii="Calibri" w:hAnsi="Calibri" w:cs="Calibri"/>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26. 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пункте основаниям в соответствии с перечнем, утверждаемым Правительством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6" w:name="Par153"/>
      <w:bookmarkEnd w:id="6"/>
      <w:r w:rsidRPr="00B773DA">
        <w:rPr>
          <w:rFonts w:ascii="Calibri" w:hAnsi="Calibri" w:cs="Calibri"/>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7" w:name="Par154"/>
      <w:bookmarkEnd w:id="7"/>
      <w:r w:rsidRPr="00B773DA">
        <w:rPr>
          <w:rFonts w:ascii="Calibri" w:hAnsi="Calibri" w:cs="Calibri"/>
        </w:rPr>
        <w:t>замены на товар аналогичной марки (модели, артикула);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замены на такой же товар другой марки (модели, артикула) с соответствующим перерасчетом покупной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соразмерного уменьшения покупной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8" w:name="Par157"/>
      <w:bookmarkEnd w:id="8"/>
      <w:r w:rsidRPr="00B773DA">
        <w:rPr>
          <w:rFonts w:ascii="Calibri" w:hAnsi="Calibri" w:cs="Calibri"/>
        </w:rPr>
        <w:t>незамедлительного безвозмездного устранения недостатков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возмещения расходов, понесенных покупателем или третьим лицом, на устранение недостатков товара.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отношении технически сложных товаров указанное требование покупателя подлежит удовлетворению согласно Перечню таких товаров, утверждаемому Правительством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этом покупатель по требованию продавца и за его счет должен возвратить полученный товар ненадлежащего качества.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При возврате покупателю уплаченной за товар денежной суммы продавец не вправе </w:t>
      </w:r>
      <w:r w:rsidRPr="00B773DA">
        <w:rPr>
          <w:rFonts w:ascii="Calibri" w:hAnsi="Calibri" w:cs="Calibri"/>
        </w:rPr>
        <w:lastRenderedPageBreak/>
        <w:t>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Перечню, утверждаемому Правительством Российской Федерации, на которые это требование не распространяется.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29. Сроки удовлетворения продавцом требований покупателя, а также ответственность за нарушение этих сроков определяются в соответствии с Законом Российской Федерации "О защите прав потребителей".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30. Покупатель вправе предъявить указанные в пункте 27 настоящих Правил требования в отношении недостатков товара, если они обнаружены в течение гарантийного срока или срока годности.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с даты устранения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31.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lastRenderedPageBreak/>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II. Особенности продажи продовольственных товаров</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32. Информация о продовольственных товарах в соответствии с законодательством Российской Федерации о техническом регулировании в зависимости от вида товаров помимо сведений, указанных в пунктах 11, 12 и 13 настоящих Правил, должна содержать: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входящих в состав пищевых продуктов ингредиентов, включая пищевые добавки;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 пищевой ценности (калорийность продукта, содержание белков, жиров, углеводов, витаминов, макро- и микроэлементов), весе или объеме;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назначение, условия и область применения (для продуктов детского, диетического питания и биологически активных добавок);</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способы и условия приготовления (для концентратов и полуфабрикатов) и применения (для продуктов детского и диетического питания);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условия хранения (для товаров, для которых установлены обязательные требования к условиям хранения);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дату изготовления и дату упаковки товара;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противопоказания для употребления в пищу при отдельных видах заболеваний (для товаров, информация о которых должна содержать противопоказания для употребления в пищу при отдельных видах заболеваний);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 государственной регистрации (для пищевых продуктов, подлежащих государственной регистрации).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Абзац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33. Товары до их подачи в торговый зал или иное место продажи должны быть освобождены от тары, оберточных и </w:t>
      </w:r>
      <w:proofErr w:type="spellStart"/>
      <w:r w:rsidRPr="00B773DA">
        <w:rPr>
          <w:rFonts w:ascii="Calibri" w:hAnsi="Calibri" w:cs="Calibri"/>
        </w:rPr>
        <w:t>увязочных</w:t>
      </w:r>
      <w:proofErr w:type="spellEnd"/>
      <w:r w:rsidRPr="00B773DA">
        <w:rPr>
          <w:rFonts w:ascii="Calibri" w:hAnsi="Calibri" w:cs="Calibri"/>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21.08.2012 N 842)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34. В случае предпродажного </w:t>
      </w:r>
      <w:proofErr w:type="spellStart"/>
      <w:r w:rsidRPr="00B773DA">
        <w:rPr>
          <w:rFonts w:ascii="Calibri" w:hAnsi="Calibri" w:cs="Calibri"/>
        </w:rPr>
        <w:t>фасования</w:t>
      </w:r>
      <w:proofErr w:type="spellEnd"/>
      <w:r w:rsidRPr="00B773DA">
        <w:rPr>
          <w:rFonts w:ascii="Calibri" w:hAnsi="Calibri" w:cs="Calibri"/>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На расфасованном товаре указывается его наименование, вес, цена за килограмм, стоимость отвеса, дата </w:t>
      </w:r>
      <w:proofErr w:type="spellStart"/>
      <w:r w:rsidRPr="00B773DA">
        <w:rPr>
          <w:rFonts w:ascii="Calibri" w:hAnsi="Calibri" w:cs="Calibri"/>
        </w:rPr>
        <w:t>фасования</w:t>
      </w:r>
      <w:proofErr w:type="spellEnd"/>
      <w:r w:rsidRPr="00B773DA">
        <w:rPr>
          <w:rFonts w:ascii="Calibri" w:hAnsi="Calibri" w:cs="Calibri"/>
        </w:rPr>
        <w:t>, срок годности, номер или фамилия весовщика.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Не подлежат продаже </w:t>
      </w:r>
      <w:proofErr w:type="spellStart"/>
      <w:r w:rsidRPr="00B773DA">
        <w:rPr>
          <w:rFonts w:ascii="Calibri" w:hAnsi="Calibri" w:cs="Calibri"/>
        </w:rPr>
        <w:t>нерасфасованные</w:t>
      </w:r>
      <w:proofErr w:type="spellEnd"/>
      <w:r w:rsidRPr="00B773DA">
        <w:rPr>
          <w:rFonts w:ascii="Calibri" w:hAnsi="Calibri" w:cs="Calibri"/>
        </w:rPr>
        <w:t xml:space="preserve"> и неупакованные продовольственные товары, за исключением определенных видов товаров, перечень которых утверждается в установленном </w:t>
      </w:r>
      <w:r w:rsidRPr="00B773DA">
        <w:rPr>
          <w:rFonts w:ascii="Calibri" w:hAnsi="Calibri" w:cs="Calibri"/>
        </w:rPr>
        <w:lastRenderedPageBreak/>
        <w:t>федеральным законом порядке.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35. Развесные продовольственные товары передаются покупателю в упакованном виде без взимания за упаковку дополнительной платы.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36. Цена продовольственных товаров, продаваемых вразвес, определяется по весу нетто.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37. По просьбе покупателя гастрономические товары могут быть проданы ему в нарезанном виде.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Хлеб и хлебобулочные изделия продаются в местах мелкорозничной торговли только в упакованном виде.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III. Особенности продажи текстильных, трикотажных,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швейных и меховых товаров и обуви</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39. 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при необходимости чистку и </w:t>
      </w:r>
      <w:proofErr w:type="spellStart"/>
      <w:r w:rsidRPr="00B773DA">
        <w:rPr>
          <w:rFonts w:ascii="Calibri" w:hAnsi="Calibri" w:cs="Calibri"/>
        </w:rPr>
        <w:t>отутюживание</w:t>
      </w:r>
      <w:proofErr w:type="spellEnd"/>
      <w:r w:rsidRPr="00B773DA">
        <w:rPr>
          <w:rFonts w:ascii="Calibri" w:hAnsi="Calibri" w:cs="Calibri"/>
        </w:rPr>
        <w:t xml:space="preserve"> изделий и их мелкий ремонт.</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Трикотажные, швейные, меховые товары и обувь для мужчин, женщин и детей должны размещаться в торговом зале отдельно.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Ткани группируются по видам и роду волокна, из которого они изготовлены, меховые товары - по видам меха.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B773DA">
        <w:rPr>
          <w:rFonts w:ascii="Calibri" w:hAnsi="Calibri" w:cs="Calibri"/>
        </w:rPr>
        <w:t>банкетками</w:t>
      </w:r>
      <w:proofErr w:type="spellEnd"/>
      <w:r w:rsidRPr="00B773DA">
        <w:rPr>
          <w:rFonts w:ascii="Calibri" w:hAnsi="Calibri" w:cs="Calibri"/>
        </w:rPr>
        <w:t xml:space="preserve"> или скамейками, подставками.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w:t>
      </w:r>
      <w:r w:rsidRPr="00B773DA">
        <w:rPr>
          <w:rFonts w:ascii="Calibri" w:hAnsi="Calibri" w:cs="Calibri"/>
        </w:rPr>
        <w:lastRenderedPageBreak/>
        <w:t>свободном без натяжения приложении ткани к метру.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Запрещается добавление к покупке отрезной ткани, а также продажа кусков ткани с фабричным ярлыком и клеймом (</w:t>
      </w:r>
      <w:proofErr w:type="spellStart"/>
      <w:r w:rsidRPr="00B773DA">
        <w:rPr>
          <w:rFonts w:ascii="Calibri" w:hAnsi="Calibri" w:cs="Calibri"/>
        </w:rPr>
        <w:t>хазовых</w:t>
      </w:r>
      <w:proofErr w:type="spellEnd"/>
      <w:r w:rsidRPr="00B773DA">
        <w:rPr>
          <w:rFonts w:ascii="Calibri" w:hAnsi="Calibri" w:cs="Calibri"/>
        </w:rPr>
        <w:t xml:space="preserve"> концов), если нарушена фабричная отделка и клеймо поставлено не с изнаночной стороны.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45. Ткани, одежда, меховые товары и обувь передаются покупателю в упакованном виде без взимания за упаковку дополнительной платы.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9" w:name="Par257"/>
      <w:bookmarkEnd w:id="9"/>
      <w:r w:rsidRPr="00B773DA">
        <w:rPr>
          <w:rFonts w:ascii="Calibri" w:hAnsi="Calibri" w:cs="Calibri"/>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46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IV. Особенности продажи технически сложных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товаров бытового назначения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47. 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предусмотренном пунктом 46 настоящих Правил, вместе с товаром покупателю передается также товарный чек, содержащий указанные в этом пункте сведения.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Информацию об организациях, выполняющих указанные работы, продавец обязан довести </w:t>
      </w:r>
      <w:r w:rsidRPr="00B773DA">
        <w:rPr>
          <w:rFonts w:ascii="Calibri" w:hAnsi="Calibri" w:cs="Calibri"/>
        </w:rPr>
        <w:lastRenderedPageBreak/>
        <w:t>до сведения покупателя при продаже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V. Особенности продажи</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парфюмерно-косметических товаров</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53. Информация о парфюмерно-косметических товарах помимо сведений, указанных в пунктах 11 и 12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Абзац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56. При передаче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 xml:space="preserve">VI. Особенности продажи автомобилей, </w:t>
      </w:r>
      <w:proofErr w:type="spellStart"/>
      <w:r w:rsidRPr="00B773DA">
        <w:rPr>
          <w:rFonts w:ascii="Calibri" w:hAnsi="Calibri" w:cs="Calibri"/>
        </w:rPr>
        <w:t>мототехники</w:t>
      </w:r>
      <w:proofErr w:type="spellEnd"/>
      <w:r w:rsidRPr="00B773DA">
        <w:rPr>
          <w:rFonts w:ascii="Calibri" w:hAnsi="Calibri" w:cs="Calibri"/>
        </w:rPr>
        <w:t>,</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прицепов и номерных агрегатов</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57. Автомобили, мотоциклы и другие виды </w:t>
      </w:r>
      <w:proofErr w:type="spellStart"/>
      <w:r w:rsidRPr="00B773DA">
        <w:rPr>
          <w:rFonts w:ascii="Calibri" w:hAnsi="Calibri" w:cs="Calibri"/>
        </w:rPr>
        <w:t>мототехники</w:t>
      </w:r>
      <w:proofErr w:type="spellEnd"/>
      <w:r w:rsidRPr="00B773DA">
        <w:rPr>
          <w:rFonts w:ascii="Calibri" w:hAnsi="Calibri" w:cs="Calibri"/>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58. При демонстрации предлагаемого к продаже товара обеспечивается свободный доступ к нему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59. 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порядке.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w:t>
      </w:r>
      <w:r w:rsidRPr="00B773DA">
        <w:rPr>
          <w:rFonts w:ascii="Calibri" w:hAnsi="Calibri" w:cs="Calibri"/>
        </w:rPr>
        <w:lastRenderedPageBreak/>
        <w:t>товара, а также подпись лица, непосредственно осуществляющего продажу.</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VII. Особенности продажи изделий</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из драгоценных металлов и драгоценных камней</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61. 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 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порядке, установленном законодательством Российской Федерации, осуществляется только при наличии на этих изделиях оттисков государственных пробирных клейм Российской Федерации, а также оттисков </w:t>
      </w:r>
      <w:proofErr w:type="spellStart"/>
      <w:r w:rsidRPr="00B773DA">
        <w:rPr>
          <w:rFonts w:ascii="Calibri" w:hAnsi="Calibri" w:cs="Calibri"/>
        </w:rPr>
        <w:t>именников</w:t>
      </w:r>
      <w:proofErr w:type="spellEnd"/>
      <w:r w:rsidRPr="00B773DA">
        <w:rPr>
          <w:rFonts w:ascii="Calibri" w:hAnsi="Calibri" w:cs="Calibri"/>
        </w:rPr>
        <w:t xml:space="preserve"> изготовителей (для изделий российского производства).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61 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62. Информация о предлагаемых к продаже изделиях из драгоценных металлов и драгоценных камней помимо сведений, указанных в пунктах 11 и 12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rsidRPr="00B773DA">
        <w:rPr>
          <w:rFonts w:ascii="Calibri" w:hAnsi="Calibri" w:cs="Calibri"/>
        </w:rPr>
        <w:t>именника</w:t>
      </w:r>
      <w:proofErr w:type="spellEnd"/>
      <w:r w:rsidRPr="00B773DA">
        <w:rPr>
          <w:rFonts w:ascii="Calibri" w:hAnsi="Calibri" w:cs="Calibri"/>
        </w:rPr>
        <w:t xml:space="preserve"> изготовителя (для изделий российского производства) или сертификатов, а также сохранности пломб и ярлыков; сортировку по размерам.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64. 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цены изделия (цены за 1 грамм изделия без вставок из драгоценных камней и при необходимости - из серебра).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rsidRPr="00B773DA">
        <w:rPr>
          <w:rFonts w:ascii="Calibri" w:hAnsi="Calibri" w:cs="Calibri"/>
        </w:rPr>
        <w:t>именника</w:t>
      </w:r>
      <w:proofErr w:type="spellEnd"/>
      <w:r w:rsidRPr="00B773DA">
        <w:rPr>
          <w:rFonts w:ascii="Calibri" w:hAnsi="Calibri" w:cs="Calibri"/>
        </w:rPr>
        <w:t xml:space="preserve"> изготовителя (для изделий российского производства), а также сертификата на ограненный природный драгоценный камень.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ярлыке-дубликате магазина. Ярлык изготовителя сохраняется и навешивается на изделие вместе с дубликатом.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w:t>
      </w:r>
      <w:r w:rsidRPr="00B773DA">
        <w:rPr>
          <w:rFonts w:ascii="Calibri" w:hAnsi="Calibri" w:cs="Calibri"/>
        </w:rPr>
        <w:lastRenderedPageBreak/>
        <w:t>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69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VIII. Особенности продажи лекарственных препаратов</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и изделий медицинского назначения</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законом "Об обращении лекарственных средств" и с учетом особенностей, определенных настоящими Правилами.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71. Информация о лекарственных препаратах помимо сведений, указанных в пунктах 11 и 12 настоящих Правил, а также предусмотренных статьей 46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72. 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 изделиях протезно-ортопедических и запасных частях к ним; наборах реагентов и средств для диагностики; домашних (автомобильных) аптечных комплектах (наборах) и прочих медицинских материалах и средствах) помимо сведений, указанных в пунктах 11 и 12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01.02.2005 N 49,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73. Продавец должен предоставить покупателю информацию о правилах отпуска лекарственных препаратов и изделий медицинского назначения.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74. Продавец обязан обеспечить продажу лекарственных препаратов минимального ассортимента, необходимых для оказания медицинской помощи, перечень которых устанавливается Министерством здравоохранения Российской Федерации.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01.02.2005 N 49,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76. Продажа лекарственных препаратов производится на основании предъявляемых покупателями рецептов врачей, оформленных в установленном порядке, а также без рецептов в соответствии с инструкцией по применению лекарственных препаратов.</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01.02.2005 N 49,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77.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lastRenderedPageBreak/>
        <w:t>IX. Особенности продажи животных и растений</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10" w:name="Par356"/>
      <w:bookmarkEnd w:id="10"/>
      <w:r w:rsidRPr="00B773DA">
        <w:rPr>
          <w:rFonts w:ascii="Calibri" w:hAnsi="Calibri" w:cs="Calibri"/>
        </w:rPr>
        <w:t>78. Информация о животных и растениях, предлагаемых к продаже, помимо сведений, указанных в пункте 11 настоящих Правил, должна содержать их видовое название, сведения об особенностях содержания и разведения.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Продавец также должен предоставить информацию о:</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номере и дате разрешения (лицензии) на добывание определенных видов диких животных, выданного в установленном законодательством Российской Федерации порядке;</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 нарушения указанной Конвенции);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законодательством Российской Федерации порядке (в отношении диких животных, разведенных в неволе и являющихся частью зоологической коллекции).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Покупателю также передаются сведения о номере и дате одного из документов, указанных в пункте 78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80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 Особенности продажи товаров бытовой химии</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пунктах 11 и 12 настоящих Правил, должна содержать: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входящих в состав товаров бытовой химии ингредиентов;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абзац утратил силу. - Постановление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дату и номер технического свидетельства (для товаров, в отношении которых установлены </w:t>
      </w:r>
      <w:r w:rsidRPr="00B773DA">
        <w:rPr>
          <w:rFonts w:ascii="Calibri" w:hAnsi="Calibri" w:cs="Calibri"/>
        </w:rPr>
        <w:lastRenderedPageBreak/>
        <w:t>обязательные требования по подтверждению их пригодности для применения в строительстве);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условия хранения (для товаров, в отношении которых установлены обязательные требования к условиям хранения).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82. 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83. Предлагаемые для продажи товары бытовой химии должны быть сгруппированы по видам в зависимости от назначения изделий, с тем чтобы обеспечить удобство их выбора.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 xml:space="preserve">XI. Особенности продажи пестицидов и </w:t>
      </w:r>
      <w:proofErr w:type="spellStart"/>
      <w:r w:rsidRPr="00B773DA">
        <w:rPr>
          <w:rFonts w:ascii="Calibri" w:hAnsi="Calibri" w:cs="Calibri"/>
        </w:rPr>
        <w:t>агрохимикатов</w:t>
      </w:r>
      <w:proofErr w:type="spellEnd"/>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85. 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B773DA">
        <w:rPr>
          <w:rFonts w:ascii="Calibri" w:hAnsi="Calibri" w:cs="Calibri"/>
        </w:rPr>
        <w:t>агрохимикатов</w:t>
      </w:r>
      <w:proofErr w:type="spellEnd"/>
      <w:r w:rsidRPr="00B773DA">
        <w:rPr>
          <w:rFonts w:ascii="Calibri" w:hAnsi="Calibri" w:cs="Calibri"/>
        </w:rPr>
        <w:t xml:space="preserve"> (удобрений, в том числе почвенных грунтов, химических </w:t>
      </w:r>
      <w:proofErr w:type="spellStart"/>
      <w:r w:rsidRPr="00B773DA">
        <w:rPr>
          <w:rFonts w:ascii="Calibri" w:hAnsi="Calibri" w:cs="Calibri"/>
        </w:rPr>
        <w:t>мелиорантов</w:t>
      </w:r>
      <w:proofErr w:type="spellEnd"/>
      <w:r w:rsidRPr="00B773DA">
        <w:rPr>
          <w:rFonts w:ascii="Calibri" w:hAnsi="Calibri" w:cs="Calibri"/>
        </w:rPr>
        <w:t xml:space="preserve"> и кормовых добавок, используемых в личных подсобных хозяйствах) осуществляется в соответствии с Федеральным законом "О безопасном обращении с пестицидами и </w:t>
      </w:r>
      <w:proofErr w:type="spellStart"/>
      <w:r w:rsidRPr="00B773DA">
        <w:rPr>
          <w:rFonts w:ascii="Calibri" w:hAnsi="Calibri" w:cs="Calibri"/>
        </w:rPr>
        <w:t>агрохимикатами</w:t>
      </w:r>
      <w:proofErr w:type="spellEnd"/>
      <w:r w:rsidRPr="00B773DA">
        <w:rPr>
          <w:rFonts w:ascii="Calibri" w:hAnsi="Calibri" w:cs="Calibri"/>
        </w:rPr>
        <w:t>" и с учетом особенностей, определенных настоящими Правилами.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86. Информация о пестицидах и </w:t>
      </w:r>
      <w:proofErr w:type="spellStart"/>
      <w:r w:rsidRPr="00B773DA">
        <w:rPr>
          <w:rFonts w:ascii="Calibri" w:hAnsi="Calibri" w:cs="Calibri"/>
        </w:rPr>
        <w:t>агрохимикатах</w:t>
      </w:r>
      <w:proofErr w:type="spellEnd"/>
      <w:r w:rsidRPr="00B773DA">
        <w:rPr>
          <w:rFonts w:ascii="Calibri" w:hAnsi="Calibri" w:cs="Calibri"/>
        </w:rPr>
        <w:t xml:space="preserve"> помимо сведений, указанных в пунктах 11 и 12 настоящих Правил, а также предусмотренных статьей 17 Федерального закона "О безопасном обращении с пестицидами и </w:t>
      </w:r>
      <w:proofErr w:type="spellStart"/>
      <w:r w:rsidRPr="00B773DA">
        <w:rPr>
          <w:rFonts w:ascii="Calibri" w:hAnsi="Calibri" w:cs="Calibri"/>
        </w:rPr>
        <w:t>агрохимикатами</w:t>
      </w:r>
      <w:proofErr w:type="spellEnd"/>
      <w:r w:rsidRPr="00B773DA">
        <w:rPr>
          <w:rFonts w:ascii="Calibri" w:hAnsi="Calibri" w:cs="Calibri"/>
        </w:rPr>
        <w:t xml:space="preserve">", должна содержать сведения о номере государственной регистрации пестицида или </w:t>
      </w:r>
      <w:proofErr w:type="spellStart"/>
      <w:r w:rsidRPr="00B773DA">
        <w:rPr>
          <w:rFonts w:ascii="Calibri" w:hAnsi="Calibri" w:cs="Calibri"/>
        </w:rPr>
        <w:t>агрохимиката</w:t>
      </w:r>
      <w:proofErr w:type="spellEnd"/>
      <w:r w:rsidRPr="00B773DA">
        <w:rPr>
          <w:rFonts w:ascii="Calibri" w:hAnsi="Calibri" w:cs="Calibri"/>
        </w:rPr>
        <w:t>, классе его опасности, концентрации действующего вещества, массе нетто или объеме, дате изготовления, первой помощи при отравлении.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B773DA">
        <w:rPr>
          <w:rFonts w:ascii="Calibri" w:hAnsi="Calibri" w:cs="Calibri"/>
        </w:rPr>
        <w:t>агрохимиката</w:t>
      </w:r>
      <w:proofErr w:type="spellEnd"/>
      <w:r w:rsidRPr="00B773DA">
        <w:rPr>
          <w:rFonts w:ascii="Calibri" w:hAnsi="Calibri" w:cs="Calibri"/>
        </w:rPr>
        <w:t>.</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(абзац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87. Пестициды и </w:t>
      </w:r>
      <w:proofErr w:type="spellStart"/>
      <w:r w:rsidRPr="00B773DA">
        <w:rPr>
          <w:rFonts w:ascii="Calibri" w:hAnsi="Calibri" w:cs="Calibri"/>
        </w:rPr>
        <w:t>агрохимикаты</w:t>
      </w:r>
      <w:proofErr w:type="spellEnd"/>
      <w:r w:rsidRPr="00B773DA">
        <w:rPr>
          <w:rFonts w:ascii="Calibri" w:hAnsi="Calibri" w:cs="Calibri"/>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88. В торговом зале пестициды и </w:t>
      </w:r>
      <w:proofErr w:type="spellStart"/>
      <w:r w:rsidRPr="00B773DA">
        <w:rPr>
          <w:rFonts w:ascii="Calibri" w:hAnsi="Calibri" w:cs="Calibri"/>
        </w:rPr>
        <w:t>агрохимикаты</w:t>
      </w:r>
      <w:proofErr w:type="spellEnd"/>
      <w:r w:rsidRPr="00B773DA">
        <w:rPr>
          <w:rFonts w:ascii="Calibri" w:hAnsi="Calibri" w:cs="Calibri"/>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B773DA">
        <w:rPr>
          <w:rFonts w:ascii="Calibri" w:hAnsi="Calibri" w:cs="Calibri"/>
        </w:rPr>
        <w:t>мелиоранты</w:t>
      </w:r>
      <w:proofErr w:type="spellEnd"/>
      <w:r w:rsidRPr="00B773DA">
        <w:rPr>
          <w:rFonts w:ascii="Calibri" w:hAnsi="Calibri" w:cs="Calibri"/>
        </w:rPr>
        <w:t>, кормовые добавки).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B773DA">
        <w:rPr>
          <w:rFonts w:ascii="Calibri" w:hAnsi="Calibri" w:cs="Calibri"/>
        </w:rPr>
        <w:t>агрохимикатов</w:t>
      </w:r>
      <w:proofErr w:type="spellEnd"/>
      <w:r w:rsidRPr="00B773DA">
        <w:rPr>
          <w:rFonts w:ascii="Calibri" w:hAnsi="Calibri" w:cs="Calibri"/>
        </w:rPr>
        <w:t>.</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89. Продажа пестицидов и </w:t>
      </w:r>
      <w:proofErr w:type="spellStart"/>
      <w:r w:rsidRPr="00B773DA">
        <w:rPr>
          <w:rFonts w:ascii="Calibri" w:hAnsi="Calibri" w:cs="Calibri"/>
        </w:rPr>
        <w:t>агрохимикатов</w:t>
      </w:r>
      <w:proofErr w:type="spellEnd"/>
      <w:r w:rsidRPr="00B773DA">
        <w:rPr>
          <w:rFonts w:ascii="Calibri" w:hAnsi="Calibri" w:cs="Calibri"/>
        </w:rPr>
        <w:t xml:space="preserve"> осуществляется только в упаковке изготовителя.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XII. Особенности продажи экземпляров аудиовизуальных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произведений и фонограмм, программ для электронных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вычислительных машин и баз данных</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Постановления Правительства РФ от 27.03.2007 N 185)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bookmarkStart w:id="11" w:name="Par409"/>
      <w:bookmarkEnd w:id="11"/>
      <w:r w:rsidRPr="00B773DA">
        <w:rPr>
          <w:rFonts w:ascii="Calibri" w:hAnsi="Calibri" w:cs="Calibri"/>
        </w:rPr>
        <w:lastRenderedPageBreak/>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пункте 11 настоящих Правил, следующую информацию о предлагаемом к продаже товаре, наличие которой на каждом экземпляре (упаковке) является обязательным: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27.01.2009 N 50)</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 регистрации программы для электронных вычислительных машин или базы данных, если они были зарегистрированы.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отношении экземпляров фильмов продавец обязан предоставить покупателю также следующую информацию: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номер и дата выданного в установленном законодательством Российской Федерации порядке прокатного удостоверения;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наименования фильма, страны и студии, на которой снят фильм, год его выпуска;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основные </w:t>
      </w:r>
      <w:proofErr w:type="spellStart"/>
      <w:r w:rsidRPr="00B773DA">
        <w:rPr>
          <w:rFonts w:ascii="Calibri" w:hAnsi="Calibri" w:cs="Calibri"/>
        </w:rPr>
        <w:t>фильмографические</w:t>
      </w:r>
      <w:proofErr w:type="spellEnd"/>
      <w:r w:rsidRPr="00B773DA">
        <w:rPr>
          <w:rFonts w:ascii="Calibri" w:hAnsi="Calibri" w:cs="Calibri"/>
        </w:rPr>
        <w:t xml:space="preserve"> данные (жанр, аннотация, сведения об авторе сценария, режиссере, композиторе, исполнителях главных ролей и др.);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продолжительность фильма (в минутах);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рекомендации по возрастному ограничению зрительской аудитории в соответствии с прокатным удостоверением (при их наличии).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91. 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пунктом 90 настоящих Правил.</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XIII. Особенности продажи оружия и патронов к нему</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94. 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законом "Об оружии", Правилами оборота гражданского и служебного оружия и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96. Информация об оружии помимо сведений, указанных в пунктах 11 и 12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97. Предпродажная подготовка оружия и патронов может включать распаковку, </w:t>
      </w:r>
      <w:proofErr w:type="spellStart"/>
      <w:r w:rsidRPr="00B773DA">
        <w:rPr>
          <w:rFonts w:ascii="Calibri" w:hAnsi="Calibri" w:cs="Calibri"/>
        </w:rPr>
        <w:t>расконсервацию</w:t>
      </w:r>
      <w:proofErr w:type="spellEnd"/>
      <w:r w:rsidRPr="00B773DA">
        <w:rPr>
          <w:rFonts w:ascii="Calibri" w:hAnsi="Calibri" w:cs="Calibri"/>
        </w:rPr>
        <w:t>,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100. Продажа оружия и патронов осуществляется при представлении покупателем следующих документов: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паспорт или иной документ, удостоверяющий личность покупателя;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лицензия на приобретение определенного вида и типа оружия;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101. 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Замена оружия, патронов ненадлежащего качества или их возврат при расторжении договора оформляются актом в установленном порядке.</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XIV. Особенности продажи строительных</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материалов и изделий</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104. </w:t>
      </w:r>
      <w:proofErr w:type="spellStart"/>
      <w:r w:rsidRPr="00B773DA">
        <w:rPr>
          <w:rFonts w:ascii="Calibri" w:hAnsi="Calibri" w:cs="Calibri"/>
        </w:rPr>
        <w:t>Лесо</w:t>
      </w:r>
      <w:proofErr w:type="spellEnd"/>
      <w:r w:rsidRPr="00B773DA">
        <w:rPr>
          <w:rFonts w:ascii="Calibri" w:hAnsi="Calibri" w:cs="Calibri"/>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B773DA">
        <w:rPr>
          <w:rFonts w:ascii="Calibri" w:hAnsi="Calibri" w:cs="Calibri"/>
        </w:rPr>
        <w:t>гидро</w:t>
      </w:r>
      <w:proofErr w:type="spellEnd"/>
      <w:r w:rsidRPr="00B773DA">
        <w:rPr>
          <w:rFonts w:ascii="Calibri" w:hAnsi="Calibri" w:cs="Calibri"/>
        </w:rPr>
        <w:t>- и теплоизоляционные материалы, стекло и др.), металлопродукция (трубы, крепежные изделия, прокатные профильные материалы, проволока, 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107. Информация о предлагаемых к продаже строительных материалах и изделиях помимо сведений, указанных в пунктах 11 и 12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108. Стекло листовое продается целыми листами или нарезается по размерам, указанным покупателем.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Остатки стекла шириной до 20 сантиметров включительно оплачиваются покупателем и выдаются ему вместе с основной покупкой.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109. Нефасованные крепежные изделия, реализуемые по весу, продаются на специально оборудованном, оснащенном </w:t>
      </w:r>
      <w:proofErr w:type="spellStart"/>
      <w:r w:rsidRPr="00B773DA">
        <w:rPr>
          <w:rFonts w:ascii="Calibri" w:hAnsi="Calibri" w:cs="Calibri"/>
        </w:rPr>
        <w:t>весоизмерительными</w:t>
      </w:r>
      <w:proofErr w:type="spellEnd"/>
      <w:r w:rsidRPr="00B773DA">
        <w:rPr>
          <w:rFonts w:ascii="Calibri" w:hAnsi="Calibri" w:cs="Calibri"/>
        </w:rPr>
        <w:t xml:space="preserve"> приборами месте отпуска товара.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w:t>
      </w:r>
      <w:r w:rsidRPr="00B773DA">
        <w:rPr>
          <w:rFonts w:ascii="Calibri" w:hAnsi="Calibri" w:cs="Calibri"/>
        </w:rPr>
        <w:lastRenderedPageBreak/>
        <w:t xml:space="preserve">размещается информация с указанием коэффициентов перевода круглых </w:t>
      </w:r>
      <w:proofErr w:type="spellStart"/>
      <w:r w:rsidRPr="00B773DA">
        <w:rPr>
          <w:rFonts w:ascii="Calibri" w:hAnsi="Calibri" w:cs="Calibri"/>
        </w:rPr>
        <w:t>лесо</w:t>
      </w:r>
      <w:proofErr w:type="spellEnd"/>
      <w:r w:rsidRPr="00B773DA">
        <w:rPr>
          <w:rFonts w:ascii="Calibri" w:hAnsi="Calibri" w:cs="Calibri"/>
        </w:rPr>
        <w:t xml:space="preserve">- и пиломатериалов в плотную </w:t>
      </w:r>
      <w:proofErr w:type="spellStart"/>
      <w:r w:rsidRPr="00B773DA">
        <w:rPr>
          <w:rFonts w:ascii="Calibri" w:hAnsi="Calibri" w:cs="Calibri"/>
        </w:rPr>
        <w:t>кубомассу</w:t>
      </w:r>
      <w:proofErr w:type="spellEnd"/>
      <w:r w:rsidRPr="00B773DA">
        <w:rPr>
          <w:rFonts w:ascii="Calibri" w:hAnsi="Calibri" w:cs="Calibri"/>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111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комплект строительных материалов и изделий, инструкции по сборке.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113. Продавец должен обеспечить условия для вывоза лесных и строительных материалов транспортом покупателя.</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 Особенности продажи мебели</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114. Информация о мебели помимо сведений, указанных в пунктах 11 и 12 настоящих Правил, должна содержать сведения: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 функциональном назначении;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 материалах, из которых изготовлена мебель и которые использованы при ее отделке;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о способах, сроках, условиях доставки и передачи товара покупателю.</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118. Сборка и доставка мебели осуществляются за отдельную плату, если иное не установлено договором.</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XVI. Особенности продажи сжиженного</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углеводородного газа</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Утратил силу. - Постановление Правительства РФ от 06.02.2002 N 81 (ред. 23.05.2006).</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XVII. Особенности продажи непериодических изданий</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B773DA">
        <w:rPr>
          <w:rFonts w:ascii="Calibri" w:hAnsi="Calibri" w:cs="Calibri"/>
        </w:rPr>
        <w:t>изоизданиях</w:t>
      </w:r>
      <w:proofErr w:type="spellEnd"/>
      <w:r w:rsidRPr="00B773DA">
        <w:rPr>
          <w:rFonts w:ascii="Calibri" w:hAnsi="Calibri" w:cs="Calibri"/>
        </w:rPr>
        <w:t>, календарях, буклетах, изданиях, воспроизведенных на технических носителях информации) помимо сведений, указанных в пункте 11 настоящих Правил, должна содержать: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выходные сведения в соответствии с требованиями стандартов;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127. Непериодические издания, имеющиеся в продаже, выставляются в торговом зале или вносятся в каталоги изданий, имеющихся в наличии.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Вместо ценников, оформленных в соответствии с требованиями пункта 19 настоящих Правил, допускается обозначение цены на каждом выставленном для продажи экземпляре издания.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128. 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 продажу томах, срок получения очередного тома после уведомления. В договор может быть включено условие о задатке.</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XVIII. Особенности продажи непродовольственных товаров,</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бывших в употреблении</w:t>
      </w:r>
    </w:p>
    <w:p w:rsidR="00B773DA" w:rsidRPr="00B773DA" w:rsidRDefault="00B773DA">
      <w:pPr>
        <w:widowControl w:val="0"/>
        <w:autoSpaceDE w:val="0"/>
        <w:autoSpaceDN w:val="0"/>
        <w:adjustRightInd w:val="0"/>
        <w:spacing w:after="0" w:line="240" w:lineRule="auto"/>
        <w:jc w:val="both"/>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(введен Постановлением Правительства РФ</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129. Информация о бывших в употреблении товарах помимо сведений, указанных в пункте 11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Сведения, характеризующие состояние бывшего в употреблении товара, в том числе его недостатки, указываются на товарном ярлыке.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 но сведения об этом отсутствуют.</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lastRenderedPageBreak/>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132. Предлагаемые для продажи бывшие в употреблении товары должны быть сгруппированы по видам.</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пунктом 27 настоящих Правил.</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Требования, указанные в абзацах втором и пятом пункта 27 настоящих Правил, могут быть предъявлены покупателем, если иное не вытекает из характера товара или существа обязательства.</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XIX. Особенности продажи алкогольной продукции</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Утратил силу с 1 января 2013 года. - Постановление Правительства РФ от 21.08.2012 N 842.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center"/>
        <w:outlineLvl w:val="1"/>
        <w:rPr>
          <w:rFonts w:ascii="Calibri" w:hAnsi="Calibri" w:cs="Calibri"/>
        </w:rPr>
      </w:pPr>
      <w:r w:rsidRPr="00B773DA">
        <w:rPr>
          <w:rFonts w:ascii="Calibri" w:hAnsi="Calibri" w:cs="Calibri"/>
        </w:rPr>
        <w:t>XX. Контроль за соблюдением настоящих Правил</w:t>
      </w:r>
    </w:p>
    <w:p w:rsidR="00B773DA" w:rsidRPr="00B773DA" w:rsidRDefault="00B773DA">
      <w:pPr>
        <w:widowControl w:val="0"/>
        <w:autoSpaceDE w:val="0"/>
        <w:autoSpaceDN w:val="0"/>
        <w:adjustRightInd w:val="0"/>
        <w:spacing w:after="0" w:line="240" w:lineRule="auto"/>
        <w:jc w:val="center"/>
        <w:rPr>
          <w:rFonts w:ascii="Calibri" w:hAnsi="Calibri" w:cs="Calibri"/>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142.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142 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outlineLvl w:val="0"/>
        <w:rPr>
          <w:rFonts w:ascii="Calibri" w:hAnsi="Calibri" w:cs="Calibri"/>
        </w:rPr>
      </w:pPr>
      <w:r w:rsidRPr="00B773DA">
        <w:rPr>
          <w:rFonts w:ascii="Calibri" w:hAnsi="Calibri" w:cs="Calibri"/>
        </w:rPr>
        <w:t>Утвержден</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Постановлением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от 19 января 1998 г. N 55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pStyle w:val="ConsPlusTitle"/>
        <w:jc w:val="center"/>
        <w:rPr>
          <w:sz w:val="20"/>
          <w:szCs w:val="20"/>
        </w:rPr>
      </w:pPr>
      <w:bookmarkStart w:id="12" w:name="Par547"/>
      <w:bookmarkEnd w:id="12"/>
      <w:r w:rsidRPr="00B773DA">
        <w:rPr>
          <w:sz w:val="20"/>
          <w:szCs w:val="20"/>
        </w:rPr>
        <w:t>ПЕРЕЧЕНЬ</w:t>
      </w:r>
    </w:p>
    <w:p w:rsidR="00B773DA" w:rsidRPr="00B773DA" w:rsidRDefault="00B773DA">
      <w:pPr>
        <w:pStyle w:val="ConsPlusTitle"/>
        <w:jc w:val="center"/>
        <w:rPr>
          <w:sz w:val="20"/>
          <w:szCs w:val="20"/>
        </w:rPr>
      </w:pPr>
      <w:r w:rsidRPr="00B773DA">
        <w:rPr>
          <w:sz w:val="20"/>
          <w:szCs w:val="20"/>
        </w:rPr>
        <w:t>ТОВАРОВ ДЛИТЕЛЬНОГО ПОЛЬЗОВАНИЯ, НА КОТОРЫЕ</w:t>
      </w:r>
    </w:p>
    <w:p w:rsidR="00B773DA" w:rsidRPr="00B773DA" w:rsidRDefault="00B773DA">
      <w:pPr>
        <w:pStyle w:val="ConsPlusTitle"/>
        <w:jc w:val="center"/>
        <w:rPr>
          <w:sz w:val="20"/>
          <w:szCs w:val="20"/>
        </w:rPr>
      </w:pPr>
      <w:r w:rsidRPr="00B773DA">
        <w:rPr>
          <w:sz w:val="20"/>
          <w:szCs w:val="20"/>
        </w:rPr>
        <w:t>НЕ РАСПРОСТРАНЯЕТСЯ ТРЕБОВАНИЕ ПОКУПАТЕЛЯ О БЕЗВОЗМЕЗДНОМ</w:t>
      </w:r>
    </w:p>
    <w:p w:rsidR="00B773DA" w:rsidRPr="00B773DA" w:rsidRDefault="00B773DA">
      <w:pPr>
        <w:pStyle w:val="ConsPlusTitle"/>
        <w:jc w:val="center"/>
        <w:rPr>
          <w:sz w:val="20"/>
          <w:szCs w:val="20"/>
        </w:rPr>
      </w:pPr>
      <w:r w:rsidRPr="00B773DA">
        <w:rPr>
          <w:sz w:val="20"/>
          <w:szCs w:val="20"/>
        </w:rPr>
        <w:t>ПРЕДОСТАВЛЕНИИ ЕМУ НА ПЕРИОД РЕМОНТА ИЛИ ЗАМЕНЫ</w:t>
      </w:r>
    </w:p>
    <w:p w:rsidR="00B773DA" w:rsidRPr="00B773DA" w:rsidRDefault="00B773DA">
      <w:pPr>
        <w:pStyle w:val="ConsPlusTitle"/>
        <w:jc w:val="center"/>
        <w:rPr>
          <w:sz w:val="20"/>
          <w:szCs w:val="20"/>
        </w:rPr>
      </w:pPr>
      <w:r w:rsidRPr="00B773DA">
        <w:rPr>
          <w:sz w:val="20"/>
          <w:szCs w:val="20"/>
        </w:rPr>
        <w:t>АНАЛОГИЧНОГО ТОВАРА</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04.10.2012 N 1007)</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 Автомобили, мотоциклы и другие виды </w:t>
      </w:r>
      <w:proofErr w:type="spellStart"/>
      <w:r w:rsidRPr="00B773DA">
        <w:rPr>
          <w:rFonts w:ascii="Calibri" w:hAnsi="Calibri" w:cs="Calibri"/>
        </w:rPr>
        <w:t>мототехники</w:t>
      </w:r>
      <w:proofErr w:type="spellEnd"/>
      <w:r w:rsidRPr="00B773DA">
        <w:rPr>
          <w:rFonts w:ascii="Calibri" w:hAnsi="Calibri" w:cs="Calibri"/>
        </w:rPr>
        <w:t xml:space="preserve">, прицепы и номерные агрегаты к </w:t>
      </w:r>
      <w:r w:rsidRPr="00B773DA">
        <w:rPr>
          <w:rFonts w:ascii="Calibri" w:hAnsi="Calibri" w:cs="Calibri"/>
        </w:rPr>
        <w:lastRenderedPageBreak/>
        <w:t xml:space="preserve">ним, кроме товаров, предназначенных для использования инвалидами, прогулочные суда и </w:t>
      </w:r>
      <w:proofErr w:type="spellStart"/>
      <w:r w:rsidRPr="00B773DA">
        <w:rPr>
          <w:rFonts w:ascii="Calibri" w:hAnsi="Calibri" w:cs="Calibri"/>
        </w:rPr>
        <w:t>плавсредства</w:t>
      </w:r>
      <w:proofErr w:type="spellEnd"/>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Мебель</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3. Электробытовые приборы, используемые как предметы туалета и в медицинских целях (электробритвы, </w:t>
      </w:r>
      <w:proofErr w:type="spellStart"/>
      <w:r w:rsidRPr="00B773DA">
        <w:rPr>
          <w:rFonts w:ascii="Calibri" w:hAnsi="Calibri" w:cs="Calibri"/>
        </w:rPr>
        <w:t>электрофены</w:t>
      </w:r>
      <w:proofErr w:type="spellEnd"/>
      <w:r w:rsidRPr="00B773DA">
        <w:rPr>
          <w:rFonts w:ascii="Calibri" w:hAnsi="Calibri" w:cs="Calibri"/>
        </w:rPr>
        <w:t xml:space="preserve">, </w:t>
      </w:r>
      <w:proofErr w:type="spellStart"/>
      <w:r w:rsidRPr="00B773DA">
        <w:rPr>
          <w:rFonts w:ascii="Calibri" w:hAnsi="Calibri" w:cs="Calibri"/>
        </w:rPr>
        <w:t>электрощипцы</w:t>
      </w:r>
      <w:proofErr w:type="spellEnd"/>
      <w:r w:rsidRPr="00B773DA">
        <w:rPr>
          <w:rFonts w:ascii="Calibri" w:hAnsi="Calibri" w:cs="Calibri"/>
        </w:rPr>
        <w:t xml:space="preserve"> для завивки волос, медицинские </w:t>
      </w:r>
      <w:proofErr w:type="spellStart"/>
      <w:r w:rsidRPr="00B773DA">
        <w:rPr>
          <w:rFonts w:ascii="Calibri" w:hAnsi="Calibri" w:cs="Calibri"/>
        </w:rPr>
        <w:t>электрорефлекторы</w:t>
      </w:r>
      <w:proofErr w:type="spellEnd"/>
      <w:r w:rsidRPr="00B773DA">
        <w:rPr>
          <w:rFonts w:ascii="Calibri" w:hAnsi="Calibri" w:cs="Calibri"/>
        </w:rPr>
        <w:t xml:space="preserve">, электрогрелки, </w:t>
      </w:r>
      <w:proofErr w:type="spellStart"/>
      <w:r w:rsidRPr="00B773DA">
        <w:rPr>
          <w:rFonts w:ascii="Calibri" w:hAnsi="Calibri" w:cs="Calibri"/>
        </w:rPr>
        <w:t>электробинты</w:t>
      </w:r>
      <w:proofErr w:type="spellEnd"/>
      <w:r w:rsidRPr="00B773DA">
        <w:rPr>
          <w:rFonts w:ascii="Calibri" w:hAnsi="Calibri" w:cs="Calibri"/>
        </w:rPr>
        <w:t xml:space="preserve">, </w:t>
      </w:r>
      <w:proofErr w:type="spellStart"/>
      <w:r w:rsidRPr="00B773DA">
        <w:rPr>
          <w:rFonts w:ascii="Calibri" w:hAnsi="Calibri" w:cs="Calibri"/>
        </w:rPr>
        <w:t>электропледы</w:t>
      </w:r>
      <w:proofErr w:type="spellEnd"/>
      <w:r w:rsidRPr="00B773DA">
        <w:rPr>
          <w:rFonts w:ascii="Calibri" w:hAnsi="Calibri" w:cs="Calibri"/>
        </w:rPr>
        <w:t xml:space="preserve">, </w:t>
      </w:r>
      <w:proofErr w:type="spellStart"/>
      <w:r w:rsidRPr="00B773DA">
        <w:rPr>
          <w:rFonts w:ascii="Calibri" w:hAnsi="Calibri" w:cs="Calibri"/>
        </w:rPr>
        <w:t>электроодеяла</w:t>
      </w:r>
      <w:proofErr w:type="spellEnd"/>
      <w:r w:rsidRPr="00B773DA">
        <w:rPr>
          <w:rFonts w:ascii="Calibri" w:hAnsi="Calibri" w:cs="Calibri"/>
        </w:rPr>
        <w:t xml:space="preserve">, </w:t>
      </w:r>
      <w:proofErr w:type="spellStart"/>
      <w:r w:rsidRPr="00B773DA">
        <w:rPr>
          <w:rFonts w:ascii="Calibri" w:hAnsi="Calibri" w:cs="Calibri"/>
        </w:rPr>
        <w:t>электрофены-щетки</w:t>
      </w:r>
      <w:proofErr w:type="spellEnd"/>
      <w:r w:rsidRPr="00B773DA">
        <w:rPr>
          <w:rFonts w:ascii="Calibri" w:hAnsi="Calibri" w:cs="Calibri"/>
        </w:rPr>
        <w:t xml:space="preserve">, </w:t>
      </w:r>
      <w:proofErr w:type="spellStart"/>
      <w:r w:rsidRPr="00B773DA">
        <w:rPr>
          <w:rFonts w:ascii="Calibri" w:hAnsi="Calibri" w:cs="Calibri"/>
        </w:rPr>
        <w:t>электробигуди</w:t>
      </w:r>
      <w:proofErr w:type="spellEnd"/>
      <w:r w:rsidRPr="00B773DA">
        <w:rPr>
          <w:rFonts w:ascii="Calibri" w:hAnsi="Calibri" w:cs="Calibri"/>
        </w:rP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04.10.2012 N 1007)</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rsidRPr="00B773DA">
        <w:rPr>
          <w:rFonts w:ascii="Calibri" w:hAnsi="Calibri" w:cs="Calibri"/>
        </w:rPr>
        <w:t>электроподогреватели</w:t>
      </w:r>
      <w:proofErr w:type="spellEnd"/>
      <w:r w:rsidRPr="00B773DA">
        <w:rPr>
          <w:rFonts w:ascii="Calibri" w:hAnsi="Calibri" w:cs="Calibri"/>
        </w:rPr>
        <w:t xml:space="preserve"> и другие товары)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 Гражданское оружие, основные части гражданского и служебного огнестрельного оружия.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5 введен Постановлением Правительства РФ от 20.10.1998 N 1222)</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jc w:val="right"/>
        <w:outlineLvl w:val="0"/>
        <w:rPr>
          <w:rFonts w:ascii="Calibri" w:hAnsi="Calibri" w:cs="Calibri"/>
        </w:rPr>
      </w:pPr>
      <w:r w:rsidRPr="00B773DA">
        <w:rPr>
          <w:rFonts w:ascii="Calibri" w:hAnsi="Calibri" w:cs="Calibri"/>
        </w:rPr>
        <w:t>Утвержден</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Постановлением Правительства</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Российской Федерации</w:t>
      </w:r>
    </w:p>
    <w:p w:rsidR="00B773DA" w:rsidRPr="00B773DA" w:rsidRDefault="00B773DA">
      <w:pPr>
        <w:widowControl w:val="0"/>
        <w:autoSpaceDE w:val="0"/>
        <w:autoSpaceDN w:val="0"/>
        <w:adjustRightInd w:val="0"/>
        <w:spacing w:after="0" w:line="240" w:lineRule="auto"/>
        <w:jc w:val="right"/>
        <w:rPr>
          <w:rFonts w:ascii="Calibri" w:hAnsi="Calibri" w:cs="Calibri"/>
        </w:rPr>
      </w:pPr>
      <w:r w:rsidRPr="00B773DA">
        <w:rPr>
          <w:rFonts w:ascii="Calibri" w:hAnsi="Calibri" w:cs="Calibri"/>
        </w:rPr>
        <w:t>от 19 января 1998 г. N 55</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pStyle w:val="ConsPlusTitle"/>
        <w:jc w:val="center"/>
        <w:rPr>
          <w:sz w:val="20"/>
          <w:szCs w:val="20"/>
        </w:rPr>
      </w:pPr>
      <w:bookmarkStart w:id="13" w:name="Par574"/>
      <w:bookmarkEnd w:id="13"/>
      <w:r w:rsidRPr="00B773DA">
        <w:rPr>
          <w:sz w:val="20"/>
          <w:szCs w:val="20"/>
        </w:rPr>
        <w:t>ПЕРЕЧЕНЬ</w:t>
      </w:r>
    </w:p>
    <w:p w:rsidR="00B773DA" w:rsidRPr="00B773DA" w:rsidRDefault="00B773DA">
      <w:pPr>
        <w:pStyle w:val="ConsPlusTitle"/>
        <w:jc w:val="center"/>
        <w:rPr>
          <w:sz w:val="20"/>
          <w:szCs w:val="20"/>
        </w:rPr>
      </w:pPr>
      <w:r w:rsidRPr="00B773DA">
        <w:rPr>
          <w:sz w:val="20"/>
          <w:szCs w:val="20"/>
        </w:rPr>
        <w:t>НЕПРОДОВОЛЬСТВЕННЫХ ТОВАРОВ НАДЛЕЖАЩЕГО КАЧЕСТВА,</w:t>
      </w:r>
    </w:p>
    <w:p w:rsidR="00B773DA" w:rsidRPr="00B773DA" w:rsidRDefault="00B773DA">
      <w:pPr>
        <w:pStyle w:val="ConsPlusTitle"/>
        <w:jc w:val="center"/>
        <w:rPr>
          <w:sz w:val="20"/>
          <w:szCs w:val="20"/>
        </w:rPr>
      </w:pPr>
      <w:r w:rsidRPr="00B773DA">
        <w:rPr>
          <w:sz w:val="20"/>
          <w:szCs w:val="20"/>
        </w:rPr>
        <w:t>НЕ ПОДЛЕЖАЩИХ ВОЗВРАТУ ИЛИ ОБМЕНУ НА АНАЛОГИЧНЫЙ</w:t>
      </w:r>
    </w:p>
    <w:p w:rsidR="00B773DA" w:rsidRPr="00B773DA" w:rsidRDefault="00B773DA">
      <w:pPr>
        <w:pStyle w:val="ConsPlusTitle"/>
        <w:jc w:val="center"/>
        <w:rPr>
          <w:sz w:val="20"/>
          <w:szCs w:val="20"/>
        </w:rPr>
      </w:pPr>
      <w:r w:rsidRPr="00B773DA">
        <w:rPr>
          <w:sz w:val="20"/>
          <w:szCs w:val="20"/>
        </w:rPr>
        <w:t>ТОВАР ДРУГИХ РАЗМЕРА, ФОРМЫ, ГАБАРИТА, ФАСОНА,</w:t>
      </w:r>
    </w:p>
    <w:p w:rsidR="00B773DA" w:rsidRPr="00B773DA" w:rsidRDefault="00B773DA">
      <w:pPr>
        <w:pStyle w:val="ConsPlusTitle"/>
        <w:jc w:val="center"/>
        <w:rPr>
          <w:sz w:val="20"/>
          <w:szCs w:val="20"/>
        </w:rPr>
      </w:pPr>
      <w:r w:rsidRPr="00B773DA">
        <w:rPr>
          <w:sz w:val="20"/>
          <w:szCs w:val="20"/>
        </w:rPr>
        <w:t>РАСЦВЕТКИ ИЛИ КОМПЛЕКТАЦИИ</w:t>
      </w:r>
    </w:p>
    <w:p w:rsidR="00B773DA" w:rsidRPr="00B773DA" w:rsidRDefault="00B773DA">
      <w:pPr>
        <w:widowControl w:val="0"/>
        <w:autoSpaceDE w:val="0"/>
        <w:autoSpaceDN w:val="0"/>
        <w:adjustRightInd w:val="0"/>
        <w:spacing w:after="0" w:line="240" w:lineRule="auto"/>
        <w:jc w:val="both"/>
        <w:rPr>
          <w:rFonts w:ascii="Calibri" w:hAnsi="Calibri" w:cs="Calibri"/>
          <w:sz w:val="20"/>
          <w:szCs w:val="20"/>
        </w:rPr>
      </w:pP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(в ред. Постановлений Правительства РФ от 20.10.1998 N 1222,</w:t>
      </w:r>
    </w:p>
    <w:p w:rsidR="00B773DA" w:rsidRPr="00B773DA" w:rsidRDefault="00B773DA">
      <w:pPr>
        <w:widowControl w:val="0"/>
        <w:autoSpaceDE w:val="0"/>
        <w:autoSpaceDN w:val="0"/>
        <w:adjustRightInd w:val="0"/>
        <w:spacing w:after="0" w:line="240" w:lineRule="auto"/>
        <w:jc w:val="center"/>
        <w:rPr>
          <w:rFonts w:ascii="Calibri" w:hAnsi="Calibri" w:cs="Calibri"/>
        </w:rPr>
      </w:pPr>
      <w:r w:rsidRPr="00B773DA">
        <w:rPr>
          <w:rFonts w:ascii="Calibri" w:hAnsi="Calibri" w:cs="Calibri"/>
        </w:rPr>
        <w:t>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2. Предметы личной гигиены (зубные щетки, расчески, заколки, бигуди для волос, парики, шиньоны и другие аналогичные товары)</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2 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3. Парфюмерно-косметические товары</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4 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5. Швейные и трикотажные изделия (изделия швейные и трикотажные бельевые, изделия чулочно-носочные)</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6. Изделия и материалы, контактирующие с пищевыми продуктами, из полимерных материалов, в том числе для разового использования (посуда и принадлежности столовые и кухонные, емкости и упаковочные материалы для хранения и транспортирования пищевых продуктов)</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7. Товары бытовой химии, пестициды и </w:t>
      </w:r>
      <w:proofErr w:type="spellStart"/>
      <w:r w:rsidRPr="00B773DA">
        <w:rPr>
          <w:rFonts w:ascii="Calibri" w:hAnsi="Calibri" w:cs="Calibri"/>
        </w:rPr>
        <w:t>агрохимикаты</w:t>
      </w:r>
      <w:proofErr w:type="spellEnd"/>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lastRenderedPageBreak/>
        <w:t>(в ред. Постановления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8. Мебель бытовая (мебельные гарнитуры и комплекты)</w:t>
      </w:r>
    </w:p>
    <w:p w:rsid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9. Изделия из драгоценных металлов, с драгоценными камнями, из драгоценных металлов со вставками из </w:t>
      </w:r>
      <w:proofErr w:type="spellStart"/>
      <w:r w:rsidRPr="00B773DA">
        <w:rPr>
          <w:rFonts w:ascii="Calibri" w:hAnsi="Calibri" w:cs="Calibri"/>
        </w:rPr>
        <w:t>полудрагоце</w:t>
      </w:r>
      <w:proofErr w:type="spellEnd"/>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нных и синтетических камней, ограненные драгоценные камни</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10. Автомобили и </w:t>
      </w:r>
      <w:proofErr w:type="spellStart"/>
      <w:r w:rsidRPr="00B773DA">
        <w:rPr>
          <w:rFonts w:ascii="Calibri" w:hAnsi="Calibri" w:cs="Calibri"/>
        </w:rPr>
        <w:t>мотовелотовары</w:t>
      </w:r>
      <w:proofErr w:type="spellEnd"/>
      <w:r w:rsidRPr="00B773DA">
        <w:rPr>
          <w:rFonts w:ascii="Calibri" w:hAnsi="Calibri" w:cs="Calibri"/>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B773DA">
        <w:rPr>
          <w:rFonts w:ascii="Calibri" w:hAnsi="Calibri" w:cs="Calibri"/>
        </w:rPr>
        <w:t>плавсредства</w:t>
      </w:r>
      <w:proofErr w:type="spellEnd"/>
      <w:r w:rsidRPr="00B773DA">
        <w:rPr>
          <w:rFonts w:ascii="Calibri" w:hAnsi="Calibri" w:cs="Calibri"/>
        </w:rPr>
        <w:t xml:space="preserve"> бытового назначения</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(в ред. Постановлений Правительства РФ от 20.10.1998 N 1222, от 06.02.2002 N 81)</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12. Гражданское оружие, основные части гражданского и служебного огнестрельного оружия, патроны к нему</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12 введен Постановлением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13. Животные и растения</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13 введен Постановлением Правительства РФ от 20.10.1998 N 1222)</w:t>
      </w:r>
    </w:p>
    <w:p w:rsidR="00B773DA" w:rsidRPr="00B773DA" w:rsidRDefault="00B773DA">
      <w:pPr>
        <w:widowControl w:val="0"/>
        <w:autoSpaceDE w:val="0"/>
        <w:autoSpaceDN w:val="0"/>
        <w:adjustRightInd w:val="0"/>
        <w:spacing w:after="0" w:line="240" w:lineRule="auto"/>
        <w:ind w:firstLine="540"/>
        <w:jc w:val="both"/>
        <w:rPr>
          <w:rFonts w:ascii="Calibri" w:hAnsi="Calibri" w:cs="Calibri"/>
        </w:rPr>
      </w:pPr>
      <w:r w:rsidRPr="00B773DA">
        <w:rPr>
          <w:rFonts w:ascii="Calibri" w:hAnsi="Calibri" w:cs="Calibri"/>
        </w:rPr>
        <w:t xml:space="preserve">14. Непериодические издания (книги, брошюры, альбомы, картографические и нотные издания, листовые </w:t>
      </w:r>
      <w:proofErr w:type="spellStart"/>
      <w:r w:rsidRPr="00B773DA">
        <w:rPr>
          <w:rFonts w:ascii="Calibri" w:hAnsi="Calibri" w:cs="Calibri"/>
        </w:rPr>
        <w:t>изоиздания</w:t>
      </w:r>
      <w:proofErr w:type="spellEnd"/>
      <w:r w:rsidRPr="00B773DA">
        <w:rPr>
          <w:rFonts w:ascii="Calibri" w:hAnsi="Calibri" w:cs="Calibri"/>
        </w:rPr>
        <w:t>, календари, буклеты, издания, воспроизведенные на технических носителях информации)</w:t>
      </w:r>
    </w:p>
    <w:p w:rsidR="00B773DA" w:rsidRPr="00B773DA" w:rsidRDefault="00B773DA">
      <w:pPr>
        <w:widowControl w:val="0"/>
        <w:autoSpaceDE w:val="0"/>
        <w:autoSpaceDN w:val="0"/>
        <w:adjustRightInd w:val="0"/>
        <w:spacing w:after="0" w:line="240" w:lineRule="auto"/>
        <w:jc w:val="both"/>
        <w:rPr>
          <w:rFonts w:ascii="Calibri" w:hAnsi="Calibri" w:cs="Calibri"/>
        </w:rPr>
      </w:pPr>
      <w:r w:rsidRPr="00B773DA">
        <w:rPr>
          <w:rFonts w:ascii="Calibri" w:hAnsi="Calibri" w:cs="Calibri"/>
        </w:rPr>
        <w:t>(п. 14 введен Постановлением Правительства РФ от 06.02.2002 N 81)</w:t>
      </w: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autoSpaceDE w:val="0"/>
        <w:autoSpaceDN w:val="0"/>
        <w:adjustRightInd w:val="0"/>
        <w:spacing w:after="0" w:line="240" w:lineRule="auto"/>
        <w:rPr>
          <w:rFonts w:ascii="Calibri" w:hAnsi="Calibri" w:cs="Calibri"/>
        </w:rPr>
      </w:pPr>
    </w:p>
    <w:p w:rsidR="00B773DA" w:rsidRPr="00B773DA" w:rsidRDefault="00B773D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03B1" w:rsidRPr="00B773DA" w:rsidRDefault="007103B1"/>
    <w:sectPr w:rsidR="007103B1" w:rsidRPr="00B773DA" w:rsidSect="00583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773DA"/>
    <w:rsid w:val="00000D49"/>
    <w:rsid w:val="00001019"/>
    <w:rsid w:val="00001335"/>
    <w:rsid w:val="000016A5"/>
    <w:rsid w:val="000021E9"/>
    <w:rsid w:val="00002F30"/>
    <w:rsid w:val="00003094"/>
    <w:rsid w:val="0000430B"/>
    <w:rsid w:val="0000509C"/>
    <w:rsid w:val="00005234"/>
    <w:rsid w:val="0000538D"/>
    <w:rsid w:val="00005674"/>
    <w:rsid w:val="00005790"/>
    <w:rsid w:val="00006549"/>
    <w:rsid w:val="000073D0"/>
    <w:rsid w:val="00011101"/>
    <w:rsid w:val="00011798"/>
    <w:rsid w:val="000117EC"/>
    <w:rsid w:val="00014A58"/>
    <w:rsid w:val="000155EA"/>
    <w:rsid w:val="00015629"/>
    <w:rsid w:val="0001599A"/>
    <w:rsid w:val="00016B9E"/>
    <w:rsid w:val="00016CFB"/>
    <w:rsid w:val="00017737"/>
    <w:rsid w:val="0002084E"/>
    <w:rsid w:val="00020C17"/>
    <w:rsid w:val="00020F1F"/>
    <w:rsid w:val="00022259"/>
    <w:rsid w:val="00022FB7"/>
    <w:rsid w:val="00023231"/>
    <w:rsid w:val="00023772"/>
    <w:rsid w:val="00023F85"/>
    <w:rsid w:val="00027981"/>
    <w:rsid w:val="00027DE1"/>
    <w:rsid w:val="00032646"/>
    <w:rsid w:val="0003267B"/>
    <w:rsid w:val="00032953"/>
    <w:rsid w:val="00032AC3"/>
    <w:rsid w:val="00033ABB"/>
    <w:rsid w:val="000346F6"/>
    <w:rsid w:val="0003682D"/>
    <w:rsid w:val="00036C88"/>
    <w:rsid w:val="000372B7"/>
    <w:rsid w:val="0003771E"/>
    <w:rsid w:val="00041CFF"/>
    <w:rsid w:val="00042BB7"/>
    <w:rsid w:val="000436CE"/>
    <w:rsid w:val="00044321"/>
    <w:rsid w:val="00044E0E"/>
    <w:rsid w:val="00045303"/>
    <w:rsid w:val="000453AF"/>
    <w:rsid w:val="00047700"/>
    <w:rsid w:val="00047845"/>
    <w:rsid w:val="00050027"/>
    <w:rsid w:val="000505B5"/>
    <w:rsid w:val="000511B3"/>
    <w:rsid w:val="00053B66"/>
    <w:rsid w:val="00055669"/>
    <w:rsid w:val="00055904"/>
    <w:rsid w:val="00055E41"/>
    <w:rsid w:val="00057A64"/>
    <w:rsid w:val="00066822"/>
    <w:rsid w:val="000673C1"/>
    <w:rsid w:val="00067910"/>
    <w:rsid w:val="0007142E"/>
    <w:rsid w:val="00071DEB"/>
    <w:rsid w:val="00073252"/>
    <w:rsid w:val="00073752"/>
    <w:rsid w:val="00073A0C"/>
    <w:rsid w:val="000741FE"/>
    <w:rsid w:val="000753F8"/>
    <w:rsid w:val="000756CE"/>
    <w:rsid w:val="000760F2"/>
    <w:rsid w:val="00076F90"/>
    <w:rsid w:val="00077943"/>
    <w:rsid w:val="0008032B"/>
    <w:rsid w:val="00080906"/>
    <w:rsid w:val="00080B77"/>
    <w:rsid w:val="00081919"/>
    <w:rsid w:val="00081C79"/>
    <w:rsid w:val="00082074"/>
    <w:rsid w:val="00082CCC"/>
    <w:rsid w:val="00083E61"/>
    <w:rsid w:val="00084CCE"/>
    <w:rsid w:val="000866CD"/>
    <w:rsid w:val="00086C4E"/>
    <w:rsid w:val="00087152"/>
    <w:rsid w:val="00087311"/>
    <w:rsid w:val="00087989"/>
    <w:rsid w:val="00087AC4"/>
    <w:rsid w:val="00090531"/>
    <w:rsid w:val="00090637"/>
    <w:rsid w:val="000909D1"/>
    <w:rsid w:val="00090A8A"/>
    <w:rsid w:val="00091043"/>
    <w:rsid w:val="00091155"/>
    <w:rsid w:val="000919B8"/>
    <w:rsid w:val="00091F77"/>
    <w:rsid w:val="000922DC"/>
    <w:rsid w:val="00092676"/>
    <w:rsid w:val="00092680"/>
    <w:rsid w:val="000928B3"/>
    <w:rsid w:val="00092CEA"/>
    <w:rsid w:val="00093B29"/>
    <w:rsid w:val="0009610E"/>
    <w:rsid w:val="00097560"/>
    <w:rsid w:val="00097935"/>
    <w:rsid w:val="000A14F7"/>
    <w:rsid w:val="000A4CA3"/>
    <w:rsid w:val="000B419A"/>
    <w:rsid w:val="000B6DCF"/>
    <w:rsid w:val="000B737E"/>
    <w:rsid w:val="000B7BD9"/>
    <w:rsid w:val="000C05D7"/>
    <w:rsid w:val="000C0EC8"/>
    <w:rsid w:val="000C15F4"/>
    <w:rsid w:val="000C5311"/>
    <w:rsid w:val="000C64B9"/>
    <w:rsid w:val="000C6FDB"/>
    <w:rsid w:val="000C7B60"/>
    <w:rsid w:val="000D1C23"/>
    <w:rsid w:val="000D25E8"/>
    <w:rsid w:val="000D2B12"/>
    <w:rsid w:val="000D33EB"/>
    <w:rsid w:val="000D3A5E"/>
    <w:rsid w:val="000D3E77"/>
    <w:rsid w:val="000D4546"/>
    <w:rsid w:val="000D6602"/>
    <w:rsid w:val="000E1E6A"/>
    <w:rsid w:val="000E25C4"/>
    <w:rsid w:val="000E2706"/>
    <w:rsid w:val="000E3136"/>
    <w:rsid w:val="000E361C"/>
    <w:rsid w:val="000E3B46"/>
    <w:rsid w:val="000E3BF6"/>
    <w:rsid w:val="000E48E2"/>
    <w:rsid w:val="000E4BD6"/>
    <w:rsid w:val="000E519B"/>
    <w:rsid w:val="000E5D0A"/>
    <w:rsid w:val="000E6DDF"/>
    <w:rsid w:val="000E76A3"/>
    <w:rsid w:val="000F024F"/>
    <w:rsid w:val="000F0B01"/>
    <w:rsid w:val="000F0C1B"/>
    <w:rsid w:val="000F46AB"/>
    <w:rsid w:val="000F4752"/>
    <w:rsid w:val="000F5333"/>
    <w:rsid w:val="000F543B"/>
    <w:rsid w:val="000F570C"/>
    <w:rsid w:val="000F5DBF"/>
    <w:rsid w:val="000F699F"/>
    <w:rsid w:val="000F6BD8"/>
    <w:rsid w:val="00100121"/>
    <w:rsid w:val="00100A09"/>
    <w:rsid w:val="00101879"/>
    <w:rsid w:val="001023A2"/>
    <w:rsid w:val="0010267A"/>
    <w:rsid w:val="001079DF"/>
    <w:rsid w:val="0011034F"/>
    <w:rsid w:val="00111411"/>
    <w:rsid w:val="00111952"/>
    <w:rsid w:val="0011217A"/>
    <w:rsid w:val="00112B66"/>
    <w:rsid w:val="00112EE6"/>
    <w:rsid w:val="001175B3"/>
    <w:rsid w:val="00117B09"/>
    <w:rsid w:val="00121640"/>
    <w:rsid w:val="0012186E"/>
    <w:rsid w:val="001218FC"/>
    <w:rsid w:val="0012286C"/>
    <w:rsid w:val="00123D41"/>
    <w:rsid w:val="0012678E"/>
    <w:rsid w:val="00126989"/>
    <w:rsid w:val="00127931"/>
    <w:rsid w:val="00130EF6"/>
    <w:rsid w:val="001321F8"/>
    <w:rsid w:val="0013321C"/>
    <w:rsid w:val="001332C1"/>
    <w:rsid w:val="00134498"/>
    <w:rsid w:val="00135B17"/>
    <w:rsid w:val="00136316"/>
    <w:rsid w:val="00137B7C"/>
    <w:rsid w:val="00137B8A"/>
    <w:rsid w:val="00137E1B"/>
    <w:rsid w:val="00140CF7"/>
    <w:rsid w:val="00141965"/>
    <w:rsid w:val="001428E1"/>
    <w:rsid w:val="001439D0"/>
    <w:rsid w:val="00143AC8"/>
    <w:rsid w:val="00144F75"/>
    <w:rsid w:val="0014641F"/>
    <w:rsid w:val="001465DE"/>
    <w:rsid w:val="00146A0C"/>
    <w:rsid w:val="00146E54"/>
    <w:rsid w:val="001476BA"/>
    <w:rsid w:val="001540F0"/>
    <w:rsid w:val="00155A5E"/>
    <w:rsid w:val="001561E1"/>
    <w:rsid w:val="00156870"/>
    <w:rsid w:val="00160456"/>
    <w:rsid w:val="001604D2"/>
    <w:rsid w:val="00160EC9"/>
    <w:rsid w:val="0016154B"/>
    <w:rsid w:val="00161A30"/>
    <w:rsid w:val="0016217B"/>
    <w:rsid w:val="00162AAA"/>
    <w:rsid w:val="00162C0F"/>
    <w:rsid w:val="00166971"/>
    <w:rsid w:val="00167ED4"/>
    <w:rsid w:val="001716EC"/>
    <w:rsid w:val="00174015"/>
    <w:rsid w:val="001740A8"/>
    <w:rsid w:val="001752F2"/>
    <w:rsid w:val="0017575A"/>
    <w:rsid w:val="00176055"/>
    <w:rsid w:val="001766F0"/>
    <w:rsid w:val="00177185"/>
    <w:rsid w:val="00177A8C"/>
    <w:rsid w:val="001802E5"/>
    <w:rsid w:val="001805D4"/>
    <w:rsid w:val="00180A30"/>
    <w:rsid w:val="00181DC5"/>
    <w:rsid w:val="00183AC4"/>
    <w:rsid w:val="00183FFD"/>
    <w:rsid w:val="001847D5"/>
    <w:rsid w:val="001849FA"/>
    <w:rsid w:val="001850B5"/>
    <w:rsid w:val="00185C5F"/>
    <w:rsid w:val="00185DAF"/>
    <w:rsid w:val="00185DC3"/>
    <w:rsid w:val="00186182"/>
    <w:rsid w:val="001912A2"/>
    <w:rsid w:val="001925F4"/>
    <w:rsid w:val="00192C05"/>
    <w:rsid w:val="00192CA7"/>
    <w:rsid w:val="001948CB"/>
    <w:rsid w:val="00195CB8"/>
    <w:rsid w:val="001A098B"/>
    <w:rsid w:val="001A0E5B"/>
    <w:rsid w:val="001A12F7"/>
    <w:rsid w:val="001A295F"/>
    <w:rsid w:val="001A2C7B"/>
    <w:rsid w:val="001A2DDF"/>
    <w:rsid w:val="001A40DE"/>
    <w:rsid w:val="001A50C8"/>
    <w:rsid w:val="001A647A"/>
    <w:rsid w:val="001A703C"/>
    <w:rsid w:val="001A79F3"/>
    <w:rsid w:val="001B059E"/>
    <w:rsid w:val="001B1A2A"/>
    <w:rsid w:val="001B1CE4"/>
    <w:rsid w:val="001B2545"/>
    <w:rsid w:val="001B2AA0"/>
    <w:rsid w:val="001B3813"/>
    <w:rsid w:val="001B4119"/>
    <w:rsid w:val="001B4383"/>
    <w:rsid w:val="001B4BDD"/>
    <w:rsid w:val="001B4ED6"/>
    <w:rsid w:val="001B508A"/>
    <w:rsid w:val="001B59F0"/>
    <w:rsid w:val="001B737B"/>
    <w:rsid w:val="001B76AB"/>
    <w:rsid w:val="001C0434"/>
    <w:rsid w:val="001C3CA4"/>
    <w:rsid w:val="001C4E03"/>
    <w:rsid w:val="001C4E91"/>
    <w:rsid w:val="001C5A1E"/>
    <w:rsid w:val="001C6B16"/>
    <w:rsid w:val="001C7392"/>
    <w:rsid w:val="001C76C1"/>
    <w:rsid w:val="001D03D5"/>
    <w:rsid w:val="001D142E"/>
    <w:rsid w:val="001D1879"/>
    <w:rsid w:val="001D1D39"/>
    <w:rsid w:val="001D53CD"/>
    <w:rsid w:val="001D6119"/>
    <w:rsid w:val="001D6A9E"/>
    <w:rsid w:val="001D7341"/>
    <w:rsid w:val="001D7EAF"/>
    <w:rsid w:val="001E1556"/>
    <w:rsid w:val="001E1699"/>
    <w:rsid w:val="001E27DD"/>
    <w:rsid w:val="001E2855"/>
    <w:rsid w:val="001E2CEA"/>
    <w:rsid w:val="001E3723"/>
    <w:rsid w:val="001E37FC"/>
    <w:rsid w:val="001E58B8"/>
    <w:rsid w:val="001E6D3F"/>
    <w:rsid w:val="001E6E05"/>
    <w:rsid w:val="001E732F"/>
    <w:rsid w:val="001E7591"/>
    <w:rsid w:val="001E772E"/>
    <w:rsid w:val="001E7DDE"/>
    <w:rsid w:val="001F042D"/>
    <w:rsid w:val="001F13CF"/>
    <w:rsid w:val="001F1FBA"/>
    <w:rsid w:val="001F2289"/>
    <w:rsid w:val="001F25FE"/>
    <w:rsid w:val="001F368B"/>
    <w:rsid w:val="001F5309"/>
    <w:rsid w:val="001F5F6E"/>
    <w:rsid w:val="001F6C8C"/>
    <w:rsid w:val="001F7269"/>
    <w:rsid w:val="001F7C1B"/>
    <w:rsid w:val="0020209B"/>
    <w:rsid w:val="00202D40"/>
    <w:rsid w:val="00203719"/>
    <w:rsid w:val="002049D6"/>
    <w:rsid w:val="00204B1A"/>
    <w:rsid w:val="00204EF1"/>
    <w:rsid w:val="002054C2"/>
    <w:rsid w:val="00205ACE"/>
    <w:rsid w:val="00206273"/>
    <w:rsid w:val="00206DE1"/>
    <w:rsid w:val="00207BF0"/>
    <w:rsid w:val="00210668"/>
    <w:rsid w:val="00210A01"/>
    <w:rsid w:val="00211D90"/>
    <w:rsid w:val="002124B6"/>
    <w:rsid w:val="00212592"/>
    <w:rsid w:val="00213130"/>
    <w:rsid w:val="00213198"/>
    <w:rsid w:val="00213C8C"/>
    <w:rsid w:val="00214022"/>
    <w:rsid w:val="00214641"/>
    <w:rsid w:val="00222A5C"/>
    <w:rsid w:val="00222C65"/>
    <w:rsid w:val="0022451C"/>
    <w:rsid w:val="002246FC"/>
    <w:rsid w:val="00224A59"/>
    <w:rsid w:val="002268FF"/>
    <w:rsid w:val="00226F81"/>
    <w:rsid w:val="0022792E"/>
    <w:rsid w:val="00227D0A"/>
    <w:rsid w:val="002303FD"/>
    <w:rsid w:val="002311D1"/>
    <w:rsid w:val="00235D38"/>
    <w:rsid w:val="002377A4"/>
    <w:rsid w:val="00237EDD"/>
    <w:rsid w:val="00241822"/>
    <w:rsid w:val="002420E1"/>
    <w:rsid w:val="002426AF"/>
    <w:rsid w:val="00242E08"/>
    <w:rsid w:val="0024429B"/>
    <w:rsid w:val="00244474"/>
    <w:rsid w:val="00244570"/>
    <w:rsid w:val="00244E37"/>
    <w:rsid w:val="00245B43"/>
    <w:rsid w:val="00245C0D"/>
    <w:rsid w:val="00246376"/>
    <w:rsid w:val="00246541"/>
    <w:rsid w:val="00246F7C"/>
    <w:rsid w:val="00247492"/>
    <w:rsid w:val="00250828"/>
    <w:rsid w:val="002531B6"/>
    <w:rsid w:val="0025515F"/>
    <w:rsid w:val="002557E8"/>
    <w:rsid w:val="00256F47"/>
    <w:rsid w:val="002600E2"/>
    <w:rsid w:val="00260E4F"/>
    <w:rsid w:val="00262A0A"/>
    <w:rsid w:val="00263F86"/>
    <w:rsid w:val="0026409F"/>
    <w:rsid w:val="00264B97"/>
    <w:rsid w:val="00265390"/>
    <w:rsid w:val="0026561D"/>
    <w:rsid w:val="002661FD"/>
    <w:rsid w:val="00266803"/>
    <w:rsid w:val="00266B28"/>
    <w:rsid w:val="00267C33"/>
    <w:rsid w:val="00270083"/>
    <w:rsid w:val="00273A53"/>
    <w:rsid w:val="002747DF"/>
    <w:rsid w:val="00274ACE"/>
    <w:rsid w:val="002752E8"/>
    <w:rsid w:val="0027577D"/>
    <w:rsid w:val="002767CB"/>
    <w:rsid w:val="00276ECB"/>
    <w:rsid w:val="00277354"/>
    <w:rsid w:val="002804E8"/>
    <w:rsid w:val="0028127D"/>
    <w:rsid w:val="0028358A"/>
    <w:rsid w:val="00284FB5"/>
    <w:rsid w:val="002869C9"/>
    <w:rsid w:val="00287B9E"/>
    <w:rsid w:val="00292231"/>
    <w:rsid w:val="002927DD"/>
    <w:rsid w:val="00292AE4"/>
    <w:rsid w:val="00296EE9"/>
    <w:rsid w:val="002977BA"/>
    <w:rsid w:val="002977D3"/>
    <w:rsid w:val="002A0E34"/>
    <w:rsid w:val="002A3824"/>
    <w:rsid w:val="002A4A4E"/>
    <w:rsid w:val="002A5D67"/>
    <w:rsid w:val="002A6974"/>
    <w:rsid w:val="002A7EC4"/>
    <w:rsid w:val="002B0A27"/>
    <w:rsid w:val="002B237D"/>
    <w:rsid w:val="002B25D8"/>
    <w:rsid w:val="002B32A1"/>
    <w:rsid w:val="002B3F4F"/>
    <w:rsid w:val="002B4E3B"/>
    <w:rsid w:val="002B5106"/>
    <w:rsid w:val="002B6450"/>
    <w:rsid w:val="002B6F41"/>
    <w:rsid w:val="002B78C9"/>
    <w:rsid w:val="002B7BBD"/>
    <w:rsid w:val="002B7D5F"/>
    <w:rsid w:val="002B7EC3"/>
    <w:rsid w:val="002C0739"/>
    <w:rsid w:val="002C0C51"/>
    <w:rsid w:val="002C0EB9"/>
    <w:rsid w:val="002C1EDC"/>
    <w:rsid w:val="002C257D"/>
    <w:rsid w:val="002C288F"/>
    <w:rsid w:val="002C2A2C"/>
    <w:rsid w:val="002C3209"/>
    <w:rsid w:val="002C40EB"/>
    <w:rsid w:val="002C49FE"/>
    <w:rsid w:val="002C4BBA"/>
    <w:rsid w:val="002C554F"/>
    <w:rsid w:val="002C5E72"/>
    <w:rsid w:val="002C6785"/>
    <w:rsid w:val="002C75CB"/>
    <w:rsid w:val="002C76FF"/>
    <w:rsid w:val="002D0518"/>
    <w:rsid w:val="002D2601"/>
    <w:rsid w:val="002D2D56"/>
    <w:rsid w:val="002D35EB"/>
    <w:rsid w:val="002D3C9F"/>
    <w:rsid w:val="002D3FC9"/>
    <w:rsid w:val="002D47EB"/>
    <w:rsid w:val="002D50B9"/>
    <w:rsid w:val="002D616A"/>
    <w:rsid w:val="002D6F9B"/>
    <w:rsid w:val="002E0C82"/>
    <w:rsid w:val="002E253E"/>
    <w:rsid w:val="002E2915"/>
    <w:rsid w:val="002E2924"/>
    <w:rsid w:val="002E31F8"/>
    <w:rsid w:val="002E55EB"/>
    <w:rsid w:val="002E5E92"/>
    <w:rsid w:val="002E6317"/>
    <w:rsid w:val="002E690C"/>
    <w:rsid w:val="002E6A4B"/>
    <w:rsid w:val="002E6B0F"/>
    <w:rsid w:val="002E7C29"/>
    <w:rsid w:val="002F073A"/>
    <w:rsid w:val="002F12CD"/>
    <w:rsid w:val="002F1FAC"/>
    <w:rsid w:val="002F30A2"/>
    <w:rsid w:val="002F3D18"/>
    <w:rsid w:val="002F529F"/>
    <w:rsid w:val="002F67BD"/>
    <w:rsid w:val="002F6FE8"/>
    <w:rsid w:val="002F71A6"/>
    <w:rsid w:val="002F7BF2"/>
    <w:rsid w:val="003003D7"/>
    <w:rsid w:val="00300E3A"/>
    <w:rsid w:val="003016F2"/>
    <w:rsid w:val="003022B4"/>
    <w:rsid w:val="00303E3E"/>
    <w:rsid w:val="003045FE"/>
    <w:rsid w:val="00304B35"/>
    <w:rsid w:val="00304C24"/>
    <w:rsid w:val="00304DEA"/>
    <w:rsid w:val="003070B8"/>
    <w:rsid w:val="00307EED"/>
    <w:rsid w:val="0031039A"/>
    <w:rsid w:val="00311A35"/>
    <w:rsid w:val="00312198"/>
    <w:rsid w:val="003135A0"/>
    <w:rsid w:val="00313A62"/>
    <w:rsid w:val="00313C81"/>
    <w:rsid w:val="00313F1B"/>
    <w:rsid w:val="00314402"/>
    <w:rsid w:val="003157F2"/>
    <w:rsid w:val="00315E92"/>
    <w:rsid w:val="00315EC9"/>
    <w:rsid w:val="00321DD6"/>
    <w:rsid w:val="003226F3"/>
    <w:rsid w:val="00322BCC"/>
    <w:rsid w:val="00324225"/>
    <w:rsid w:val="00324313"/>
    <w:rsid w:val="003257F5"/>
    <w:rsid w:val="003265A4"/>
    <w:rsid w:val="00326F12"/>
    <w:rsid w:val="003300EA"/>
    <w:rsid w:val="003318BA"/>
    <w:rsid w:val="00331EBB"/>
    <w:rsid w:val="003327B5"/>
    <w:rsid w:val="00332DBE"/>
    <w:rsid w:val="00333BF4"/>
    <w:rsid w:val="003355E8"/>
    <w:rsid w:val="00336FFE"/>
    <w:rsid w:val="00337B43"/>
    <w:rsid w:val="00340A39"/>
    <w:rsid w:val="00343703"/>
    <w:rsid w:val="0034404F"/>
    <w:rsid w:val="0034462F"/>
    <w:rsid w:val="00344B3D"/>
    <w:rsid w:val="0034611B"/>
    <w:rsid w:val="00346952"/>
    <w:rsid w:val="0034697A"/>
    <w:rsid w:val="00346ACF"/>
    <w:rsid w:val="0034716A"/>
    <w:rsid w:val="00347783"/>
    <w:rsid w:val="0035007F"/>
    <w:rsid w:val="0035102E"/>
    <w:rsid w:val="00351ED6"/>
    <w:rsid w:val="0035210A"/>
    <w:rsid w:val="00352F6A"/>
    <w:rsid w:val="0035382B"/>
    <w:rsid w:val="00354308"/>
    <w:rsid w:val="00355AE8"/>
    <w:rsid w:val="00360198"/>
    <w:rsid w:val="00360AEB"/>
    <w:rsid w:val="00360FC7"/>
    <w:rsid w:val="003610C3"/>
    <w:rsid w:val="00361DE1"/>
    <w:rsid w:val="00362EFB"/>
    <w:rsid w:val="0036340F"/>
    <w:rsid w:val="0036379F"/>
    <w:rsid w:val="0036452B"/>
    <w:rsid w:val="0036513A"/>
    <w:rsid w:val="00365F6C"/>
    <w:rsid w:val="003662CB"/>
    <w:rsid w:val="00366A75"/>
    <w:rsid w:val="00367DCA"/>
    <w:rsid w:val="00367DEF"/>
    <w:rsid w:val="003711D9"/>
    <w:rsid w:val="0037160E"/>
    <w:rsid w:val="00373A6F"/>
    <w:rsid w:val="003744DB"/>
    <w:rsid w:val="00375C7C"/>
    <w:rsid w:val="00375FBF"/>
    <w:rsid w:val="0037683C"/>
    <w:rsid w:val="003806B6"/>
    <w:rsid w:val="0038097D"/>
    <w:rsid w:val="00380F7A"/>
    <w:rsid w:val="00381465"/>
    <w:rsid w:val="003814D0"/>
    <w:rsid w:val="00381D91"/>
    <w:rsid w:val="00382C75"/>
    <w:rsid w:val="00384650"/>
    <w:rsid w:val="003846DD"/>
    <w:rsid w:val="00385948"/>
    <w:rsid w:val="00385DC6"/>
    <w:rsid w:val="0038711A"/>
    <w:rsid w:val="00387A67"/>
    <w:rsid w:val="00392B9D"/>
    <w:rsid w:val="00392F1A"/>
    <w:rsid w:val="00393B63"/>
    <w:rsid w:val="00394C5A"/>
    <w:rsid w:val="003950BC"/>
    <w:rsid w:val="003967D6"/>
    <w:rsid w:val="00396CD3"/>
    <w:rsid w:val="00397598"/>
    <w:rsid w:val="0039789A"/>
    <w:rsid w:val="003A0C19"/>
    <w:rsid w:val="003A0EF5"/>
    <w:rsid w:val="003A294D"/>
    <w:rsid w:val="003A2C22"/>
    <w:rsid w:val="003A3230"/>
    <w:rsid w:val="003A3992"/>
    <w:rsid w:val="003A4042"/>
    <w:rsid w:val="003A4269"/>
    <w:rsid w:val="003A6912"/>
    <w:rsid w:val="003A70CB"/>
    <w:rsid w:val="003A7FB7"/>
    <w:rsid w:val="003B08C7"/>
    <w:rsid w:val="003B1296"/>
    <w:rsid w:val="003B3083"/>
    <w:rsid w:val="003B3B65"/>
    <w:rsid w:val="003B7BD2"/>
    <w:rsid w:val="003C00C8"/>
    <w:rsid w:val="003C04D7"/>
    <w:rsid w:val="003C074B"/>
    <w:rsid w:val="003C0789"/>
    <w:rsid w:val="003C0FC4"/>
    <w:rsid w:val="003C2E61"/>
    <w:rsid w:val="003C45AF"/>
    <w:rsid w:val="003C49AB"/>
    <w:rsid w:val="003C4B93"/>
    <w:rsid w:val="003C5BEF"/>
    <w:rsid w:val="003C66E9"/>
    <w:rsid w:val="003C77E4"/>
    <w:rsid w:val="003D077E"/>
    <w:rsid w:val="003D2AA7"/>
    <w:rsid w:val="003D2F75"/>
    <w:rsid w:val="003D3A3F"/>
    <w:rsid w:val="003D46A9"/>
    <w:rsid w:val="003D57FF"/>
    <w:rsid w:val="003D6F81"/>
    <w:rsid w:val="003D7982"/>
    <w:rsid w:val="003E1872"/>
    <w:rsid w:val="003E25D2"/>
    <w:rsid w:val="003E46D5"/>
    <w:rsid w:val="003E55FE"/>
    <w:rsid w:val="003E5894"/>
    <w:rsid w:val="003E5EEC"/>
    <w:rsid w:val="003E66BE"/>
    <w:rsid w:val="003F11B7"/>
    <w:rsid w:val="003F157C"/>
    <w:rsid w:val="003F3237"/>
    <w:rsid w:val="003F3DBD"/>
    <w:rsid w:val="003F42ED"/>
    <w:rsid w:val="003F6E59"/>
    <w:rsid w:val="003F7801"/>
    <w:rsid w:val="003F7968"/>
    <w:rsid w:val="003F79AA"/>
    <w:rsid w:val="0040399E"/>
    <w:rsid w:val="004065D6"/>
    <w:rsid w:val="00406BF2"/>
    <w:rsid w:val="00407827"/>
    <w:rsid w:val="004079D8"/>
    <w:rsid w:val="00410EBE"/>
    <w:rsid w:val="004121CC"/>
    <w:rsid w:val="00413282"/>
    <w:rsid w:val="00414518"/>
    <w:rsid w:val="00414B9B"/>
    <w:rsid w:val="00414D33"/>
    <w:rsid w:val="00414D67"/>
    <w:rsid w:val="00417498"/>
    <w:rsid w:val="00421AD7"/>
    <w:rsid w:val="00421E41"/>
    <w:rsid w:val="00422A0F"/>
    <w:rsid w:val="004231DF"/>
    <w:rsid w:val="00423388"/>
    <w:rsid w:val="00425155"/>
    <w:rsid w:val="0042694D"/>
    <w:rsid w:val="0043141D"/>
    <w:rsid w:val="0043280D"/>
    <w:rsid w:val="00432F08"/>
    <w:rsid w:val="004347C7"/>
    <w:rsid w:val="00434B49"/>
    <w:rsid w:val="00435A8E"/>
    <w:rsid w:val="00436236"/>
    <w:rsid w:val="00437627"/>
    <w:rsid w:val="00437AE4"/>
    <w:rsid w:val="00440753"/>
    <w:rsid w:val="00441604"/>
    <w:rsid w:val="00442A68"/>
    <w:rsid w:val="00442C07"/>
    <w:rsid w:val="004444A0"/>
    <w:rsid w:val="00444B22"/>
    <w:rsid w:val="00446F75"/>
    <w:rsid w:val="004503A2"/>
    <w:rsid w:val="00450F1C"/>
    <w:rsid w:val="0045313F"/>
    <w:rsid w:val="00453486"/>
    <w:rsid w:val="004565FD"/>
    <w:rsid w:val="00457C7D"/>
    <w:rsid w:val="0046016E"/>
    <w:rsid w:val="00461ACE"/>
    <w:rsid w:val="00461D8A"/>
    <w:rsid w:val="00462B01"/>
    <w:rsid w:val="00463224"/>
    <w:rsid w:val="00464A37"/>
    <w:rsid w:val="00466797"/>
    <w:rsid w:val="00466EE2"/>
    <w:rsid w:val="00467393"/>
    <w:rsid w:val="004676A4"/>
    <w:rsid w:val="00470EDC"/>
    <w:rsid w:val="00471E37"/>
    <w:rsid w:val="004720C7"/>
    <w:rsid w:val="004744A3"/>
    <w:rsid w:val="00474EB0"/>
    <w:rsid w:val="00476A17"/>
    <w:rsid w:val="0047750E"/>
    <w:rsid w:val="00480C45"/>
    <w:rsid w:val="00480F0A"/>
    <w:rsid w:val="0048157E"/>
    <w:rsid w:val="00482A7C"/>
    <w:rsid w:val="00482B55"/>
    <w:rsid w:val="00484552"/>
    <w:rsid w:val="004849C6"/>
    <w:rsid w:val="004856D8"/>
    <w:rsid w:val="004870BB"/>
    <w:rsid w:val="00487546"/>
    <w:rsid w:val="00487B72"/>
    <w:rsid w:val="00490304"/>
    <w:rsid w:val="0049239E"/>
    <w:rsid w:val="00492942"/>
    <w:rsid w:val="004929B5"/>
    <w:rsid w:val="00492B5D"/>
    <w:rsid w:val="00492BF5"/>
    <w:rsid w:val="0049420B"/>
    <w:rsid w:val="00494A75"/>
    <w:rsid w:val="00495422"/>
    <w:rsid w:val="004964C6"/>
    <w:rsid w:val="004A1A72"/>
    <w:rsid w:val="004A20F6"/>
    <w:rsid w:val="004A2136"/>
    <w:rsid w:val="004A26E9"/>
    <w:rsid w:val="004A2797"/>
    <w:rsid w:val="004A30EE"/>
    <w:rsid w:val="004A3143"/>
    <w:rsid w:val="004A3DDB"/>
    <w:rsid w:val="004A4666"/>
    <w:rsid w:val="004A5BEE"/>
    <w:rsid w:val="004A5E0D"/>
    <w:rsid w:val="004A6945"/>
    <w:rsid w:val="004A7521"/>
    <w:rsid w:val="004A7845"/>
    <w:rsid w:val="004A7923"/>
    <w:rsid w:val="004A7CC6"/>
    <w:rsid w:val="004B07DF"/>
    <w:rsid w:val="004B0B15"/>
    <w:rsid w:val="004B0B1E"/>
    <w:rsid w:val="004B1106"/>
    <w:rsid w:val="004B1BAC"/>
    <w:rsid w:val="004B296C"/>
    <w:rsid w:val="004B3999"/>
    <w:rsid w:val="004B51E7"/>
    <w:rsid w:val="004B6372"/>
    <w:rsid w:val="004B7411"/>
    <w:rsid w:val="004B7D27"/>
    <w:rsid w:val="004C0CDB"/>
    <w:rsid w:val="004C1152"/>
    <w:rsid w:val="004C16B6"/>
    <w:rsid w:val="004C201B"/>
    <w:rsid w:val="004C20BA"/>
    <w:rsid w:val="004C2301"/>
    <w:rsid w:val="004C2D39"/>
    <w:rsid w:val="004C4470"/>
    <w:rsid w:val="004C65A3"/>
    <w:rsid w:val="004C69FC"/>
    <w:rsid w:val="004C79E5"/>
    <w:rsid w:val="004D026E"/>
    <w:rsid w:val="004D225A"/>
    <w:rsid w:val="004D3A7C"/>
    <w:rsid w:val="004D5EB2"/>
    <w:rsid w:val="004D6C94"/>
    <w:rsid w:val="004D70B6"/>
    <w:rsid w:val="004D7C1E"/>
    <w:rsid w:val="004E18D0"/>
    <w:rsid w:val="004E349B"/>
    <w:rsid w:val="004E5D91"/>
    <w:rsid w:val="004E7FDF"/>
    <w:rsid w:val="004F007F"/>
    <w:rsid w:val="004F1C85"/>
    <w:rsid w:val="004F24F7"/>
    <w:rsid w:val="004F3A8B"/>
    <w:rsid w:val="004F3D1E"/>
    <w:rsid w:val="004F3EEF"/>
    <w:rsid w:val="004F45CE"/>
    <w:rsid w:val="004F57EC"/>
    <w:rsid w:val="004F5906"/>
    <w:rsid w:val="004F5F4A"/>
    <w:rsid w:val="004F6E0D"/>
    <w:rsid w:val="004F7356"/>
    <w:rsid w:val="005004CD"/>
    <w:rsid w:val="005005CE"/>
    <w:rsid w:val="00501DFA"/>
    <w:rsid w:val="005020C3"/>
    <w:rsid w:val="005024A8"/>
    <w:rsid w:val="00503377"/>
    <w:rsid w:val="00504F31"/>
    <w:rsid w:val="0050607B"/>
    <w:rsid w:val="00510F82"/>
    <w:rsid w:val="0051165C"/>
    <w:rsid w:val="00511CD3"/>
    <w:rsid w:val="00511E3B"/>
    <w:rsid w:val="00512090"/>
    <w:rsid w:val="00512518"/>
    <w:rsid w:val="00512980"/>
    <w:rsid w:val="00513224"/>
    <w:rsid w:val="005153DA"/>
    <w:rsid w:val="005158A7"/>
    <w:rsid w:val="00516E7D"/>
    <w:rsid w:val="00517F9E"/>
    <w:rsid w:val="0052228F"/>
    <w:rsid w:val="005231A9"/>
    <w:rsid w:val="0052399C"/>
    <w:rsid w:val="00523B54"/>
    <w:rsid w:val="005240D3"/>
    <w:rsid w:val="00525145"/>
    <w:rsid w:val="00526602"/>
    <w:rsid w:val="00526D43"/>
    <w:rsid w:val="005272A1"/>
    <w:rsid w:val="00527787"/>
    <w:rsid w:val="005313B4"/>
    <w:rsid w:val="00531804"/>
    <w:rsid w:val="00531AB0"/>
    <w:rsid w:val="005322D9"/>
    <w:rsid w:val="005338CC"/>
    <w:rsid w:val="005339A7"/>
    <w:rsid w:val="0053577F"/>
    <w:rsid w:val="005364E4"/>
    <w:rsid w:val="005378DE"/>
    <w:rsid w:val="00537D26"/>
    <w:rsid w:val="00541366"/>
    <w:rsid w:val="005413BB"/>
    <w:rsid w:val="00541A43"/>
    <w:rsid w:val="00542A59"/>
    <w:rsid w:val="00542C9B"/>
    <w:rsid w:val="0054317E"/>
    <w:rsid w:val="005437EC"/>
    <w:rsid w:val="005446D0"/>
    <w:rsid w:val="00544D68"/>
    <w:rsid w:val="00544F0C"/>
    <w:rsid w:val="0054534F"/>
    <w:rsid w:val="00546922"/>
    <w:rsid w:val="00547C53"/>
    <w:rsid w:val="005501BF"/>
    <w:rsid w:val="00550408"/>
    <w:rsid w:val="005509C1"/>
    <w:rsid w:val="00552891"/>
    <w:rsid w:val="00552F14"/>
    <w:rsid w:val="005536C9"/>
    <w:rsid w:val="00553E1B"/>
    <w:rsid w:val="005550FA"/>
    <w:rsid w:val="00555641"/>
    <w:rsid w:val="00555AE7"/>
    <w:rsid w:val="00555BC5"/>
    <w:rsid w:val="005567F1"/>
    <w:rsid w:val="0055696B"/>
    <w:rsid w:val="00556BDD"/>
    <w:rsid w:val="00556C0F"/>
    <w:rsid w:val="005571AD"/>
    <w:rsid w:val="005574D6"/>
    <w:rsid w:val="00557599"/>
    <w:rsid w:val="00557CFF"/>
    <w:rsid w:val="005610E2"/>
    <w:rsid w:val="00561812"/>
    <w:rsid w:val="00561A37"/>
    <w:rsid w:val="00561D97"/>
    <w:rsid w:val="00562D1D"/>
    <w:rsid w:val="005641D3"/>
    <w:rsid w:val="005647C2"/>
    <w:rsid w:val="00564C0F"/>
    <w:rsid w:val="0056522D"/>
    <w:rsid w:val="00565DE6"/>
    <w:rsid w:val="00570B23"/>
    <w:rsid w:val="00571BEB"/>
    <w:rsid w:val="005726E3"/>
    <w:rsid w:val="0057441B"/>
    <w:rsid w:val="00574DE2"/>
    <w:rsid w:val="005751C4"/>
    <w:rsid w:val="00576C96"/>
    <w:rsid w:val="00577206"/>
    <w:rsid w:val="00577FBC"/>
    <w:rsid w:val="0058010A"/>
    <w:rsid w:val="005813E1"/>
    <w:rsid w:val="00581E30"/>
    <w:rsid w:val="00582549"/>
    <w:rsid w:val="00582E66"/>
    <w:rsid w:val="00585276"/>
    <w:rsid w:val="00585A06"/>
    <w:rsid w:val="00585B02"/>
    <w:rsid w:val="005862F1"/>
    <w:rsid w:val="0058681E"/>
    <w:rsid w:val="00587612"/>
    <w:rsid w:val="00587E60"/>
    <w:rsid w:val="0059012C"/>
    <w:rsid w:val="005904E5"/>
    <w:rsid w:val="00591813"/>
    <w:rsid w:val="00591E21"/>
    <w:rsid w:val="00593B90"/>
    <w:rsid w:val="00594740"/>
    <w:rsid w:val="005953FC"/>
    <w:rsid w:val="005956BC"/>
    <w:rsid w:val="00596112"/>
    <w:rsid w:val="0059646E"/>
    <w:rsid w:val="00596BBF"/>
    <w:rsid w:val="00596C97"/>
    <w:rsid w:val="005975A9"/>
    <w:rsid w:val="0059779E"/>
    <w:rsid w:val="005A0975"/>
    <w:rsid w:val="005A0C84"/>
    <w:rsid w:val="005A102B"/>
    <w:rsid w:val="005A14DD"/>
    <w:rsid w:val="005A21B4"/>
    <w:rsid w:val="005A33B9"/>
    <w:rsid w:val="005A4443"/>
    <w:rsid w:val="005A4917"/>
    <w:rsid w:val="005B2593"/>
    <w:rsid w:val="005B3FFB"/>
    <w:rsid w:val="005B409F"/>
    <w:rsid w:val="005B414F"/>
    <w:rsid w:val="005B44F0"/>
    <w:rsid w:val="005B4DA9"/>
    <w:rsid w:val="005B5124"/>
    <w:rsid w:val="005B5162"/>
    <w:rsid w:val="005B7B09"/>
    <w:rsid w:val="005C0552"/>
    <w:rsid w:val="005C05F6"/>
    <w:rsid w:val="005C3AB6"/>
    <w:rsid w:val="005C544A"/>
    <w:rsid w:val="005C73ED"/>
    <w:rsid w:val="005C74F5"/>
    <w:rsid w:val="005D5F11"/>
    <w:rsid w:val="005D611D"/>
    <w:rsid w:val="005E0460"/>
    <w:rsid w:val="005E0968"/>
    <w:rsid w:val="005E0A01"/>
    <w:rsid w:val="005E1365"/>
    <w:rsid w:val="005E169B"/>
    <w:rsid w:val="005E5CA9"/>
    <w:rsid w:val="005E636E"/>
    <w:rsid w:val="005E66D2"/>
    <w:rsid w:val="005F1BC8"/>
    <w:rsid w:val="005F1E38"/>
    <w:rsid w:val="005F1E78"/>
    <w:rsid w:val="005F305B"/>
    <w:rsid w:val="005F47AD"/>
    <w:rsid w:val="005F530C"/>
    <w:rsid w:val="005F5665"/>
    <w:rsid w:val="005F5E0A"/>
    <w:rsid w:val="005F77F3"/>
    <w:rsid w:val="00600186"/>
    <w:rsid w:val="006011FD"/>
    <w:rsid w:val="00601AA7"/>
    <w:rsid w:val="00602A4D"/>
    <w:rsid w:val="00602FB9"/>
    <w:rsid w:val="0060316F"/>
    <w:rsid w:val="006048F0"/>
    <w:rsid w:val="00604BB0"/>
    <w:rsid w:val="00605276"/>
    <w:rsid w:val="00606CF5"/>
    <w:rsid w:val="0060778C"/>
    <w:rsid w:val="00607AFB"/>
    <w:rsid w:val="00607CD4"/>
    <w:rsid w:val="00607FFD"/>
    <w:rsid w:val="00610033"/>
    <w:rsid w:val="006109A7"/>
    <w:rsid w:val="00611441"/>
    <w:rsid w:val="00611FD2"/>
    <w:rsid w:val="006123FF"/>
    <w:rsid w:val="006147A6"/>
    <w:rsid w:val="00614E1F"/>
    <w:rsid w:val="00616B82"/>
    <w:rsid w:val="00620114"/>
    <w:rsid w:val="00623D55"/>
    <w:rsid w:val="00624CCA"/>
    <w:rsid w:val="00627D55"/>
    <w:rsid w:val="006306F2"/>
    <w:rsid w:val="00632548"/>
    <w:rsid w:val="00633312"/>
    <w:rsid w:val="0063346C"/>
    <w:rsid w:val="00633B76"/>
    <w:rsid w:val="00634A58"/>
    <w:rsid w:val="00635537"/>
    <w:rsid w:val="00635EDC"/>
    <w:rsid w:val="0063657F"/>
    <w:rsid w:val="00641896"/>
    <w:rsid w:val="006435C2"/>
    <w:rsid w:val="00643D3B"/>
    <w:rsid w:val="006443D5"/>
    <w:rsid w:val="00644FF0"/>
    <w:rsid w:val="00646936"/>
    <w:rsid w:val="00647592"/>
    <w:rsid w:val="00650F57"/>
    <w:rsid w:val="00651C9D"/>
    <w:rsid w:val="006530CE"/>
    <w:rsid w:val="006535DF"/>
    <w:rsid w:val="00653735"/>
    <w:rsid w:val="00653EA0"/>
    <w:rsid w:val="006541C1"/>
    <w:rsid w:val="0065592A"/>
    <w:rsid w:val="00656828"/>
    <w:rsid w:val="00656A30"/>
    <w:rsid w:val="0065758A"/>
    <w:rsid w:val="006578D3"/>
    <w:rsid w:val="0066055B"/>
    <w:rsid w:val="00660B10"/>
    <w:rsid w:val="00660D6E"/>
    <w:rsid w:val="006644F8"/>
    <w:rsid w:val="0066542A"/>
    <w:rsid w:val="00665AC0"/>
    <w:rsid w:val="006663D6"/>
    <w:rsid w:val="00666598"/>
    <w:rsid w:val="00667BC3"/>
    <w:rsid w:val="00667E98"/>
    <w:rsid w:val="00667EC0"/>
    <w:rsid w:val="006704A1"/>
    <w:rsid w:val="00670BBA"/>
    <w:rsid w:val="00672827"/>
    <w:rsid w:val="00673C72"/>
    <w:rsid w:val="006776EF"/>
    <w:rsid w:val="00680378"/>
    <w:rsid w:val="00680542"/>
    <w:rsid w:val="00681B6F"/>
    <w:rsid w:val="00683B49"/>
    <w:rsid w:val="00685772"/>
    <w:rsid w:val="00686003"/>
    <w:rsid w:val="00686A34"/>
    <w:rsid w:val="0069023F"/>
    <w:rsid w:val="006923F6"/>
    <w:rsid w:val="00694CB1"/>
    <w:rsid w:val="00694EC0"/>
    <w:rsid w:val="00695F97"/>
    <w:rsid w:val="006A0FAA"/>
    <w:rsid w:val="006A140B"/>
    <w:rsid w:val="006A29E8"/>
    <w:rsid w:val="006A2F14"/>
    <w:rsid w:val="006A4D99"/>
    <w:rsid w:val="006A5390"/>
    <w:rsid w:val="006A6CF0"/>
    <w:rsid w:val="006A6FF7"/>
    <w:rsid w:val="006A75CD"/>
    <w:rsid w:val="006B02AA"/>
    <w:rsid w:val="006B052F"/>
    <w:rsid w:val="006B07F3"/>
    <w:rsid w:val="006B0E02"/>
    <w:rsid w:val="006B1144"/>
    <w:rsid w:val="006B227C"/>
    <w:rsid w:val="006B367E"/>
    <w:rsid w:val="006B3894"/>
    <w:rsid w:val="006B3B18"/>
    <w:rsid w:val="006B4A24"/>
    <w:rsid w:val="006B4DE0"/>
    <w:rsid w:val="006B5516"/>
    <w:rsid w:val="006B6A27"/>
    <w:rsid w:val="006B6FDD"/>
    <w:rsid w:val="006C2600"/>
    <w:rsid w:val="006C3449"/>
    <w:rsid w:val="006C4B49"/>
    <w:rsid w:val="006C51FC"/>
    <w:rsid w:val="006C560A"/>
    <w:rsid w:val="006C58C7"/>
    <w:rsid w:val="006C598A"/>
    <w:rsid w:val="006C6227"/>
    <w:rsid w:val="006D05BA"/>
    <w:rsid w:val="006D079F"/>
    <w:rsid w:val="006D0C08"/>
    <w:rsid w:val="006D1686"/>
    <w:rsid w:val="006D1972"/>
    <w:rsid w:val="006D1D4F"/>
    <w:rsid w:val="006D26D5"/>
    <w:rsid w:val="006D2AB5"/>
    <w:rsid w:val="006D2F2F"/>
    <w:rsid w:val="006D37B7"/>
    <w:rsid w:val="006D635F"/>
    <w:rsid w:val="006D7515"/>
    <w:rsid w:val="006D76C5"/>
    <w:rsid w:val="006E0F1F"/>
    <w:rsid w:val="006E11A1"/>
    <w:rsid w:val="006E28CD"/>
    <w:rsid w:val="006E3351"/>
    <w:rsid w:val="006E389E"/>
    <w:rsid w:val="006E5DBD"/>
    <w:rsid w:val="006E7DBA"/>
    <w:rsid w:val="006E7F9B"/>
    <w:rsid w:val="006F2074"/>
    <w:rsid w:val="006F267E"/>
    <w:rsid w:val="006F3D6C"/>
    <w:rsid w:val="006F40BE"/>
    <w:rsid w:val="006F5020"/>
    <w:rsid w:val="00700719"/>
    <w:rsid w:val="007007BA"/>
    <w:rsid w:val="00700D13"/>
    <w:rsid w:val="007011D9"/>
    <w:rsid w:val="00701C8B"/>
    <w:rsid w:val="0070217A"/>
    <w:rsid w:val="007032CD"/>
    <w:rsid w:val="00703CBC"/>
    <w:rsid w:val="007040F6"/>
    <w:rsid w:val="00704354"/>
    <w:rsid w:val="00704BDC"/>
    <w:rsid w:val="0070693E"/>
    <w:rsid w:val="00706FBF"/>
    <w:rsid w:val="00707059"/>
    <w:rsid w:val="00707904"/>
    <w:rsid w:val="007103B1"/>
    <w:rsid w:val="00710464"/>
    <w:rsid w:val="00710F62"/>
    <w:rsid w:val="0071228D"/>
    <w:rsid w:val="007135C0"/>
    <w:rsid w:val="007140F4"/>
    <w:rsid w:val="0071457F"/>
    <w:rsid w:val="00715709"/>
    <w:rsid w:val="00715AE7"/>
    <w:rsid w:val="0071630C"/>
    <w:rsid w:val="007210B6"/>
    <w:rsid w:val="00722705"/>
    <w:rsid w:val="0072326B"/>
    <w:rsid w:val="00723549"/>
    <w:rsid w:val="00723A3A"/>
    <w:rsid w:val="007268E8"/>
    <w:rsid w:val="00727F8E"/>
    <w:rsid w:val="007314F9"/>
    <w:rsid w:val="00731AD5"/>
    <w:rsid w:val="0073214C"/>
    <w:rsid w:val="0073379C"/>
    <w:rsid w:val="00737926"/>
    <w:rsid w:val="00737BCD"/>
    <w:rsid w:val="00737EA4"/>
    <w:rsid w:val="007414CC"/>
    <w:rsid w:val="00741A1C"/>
    <w:rsid w:val="007448DA"/>
    <w:rsid w:val="00745387"/>
    <w:rsid w:val="00746DBB"/>
    <w:rsid w:val="007505D3"/>
    <w:rsid w:val="00750E61"/>
    <w:rsid w:val="0075291A"/>
    <w:rsid w:val="0075482E"/>
    <w:rsid w:val="007550E4"/>
    <w:rsid w:val="007563A7"/>
    <w:rsid w:val="007606EE"/>
    <w:rsid w:val="0076250E"/>
    <w:rsid w:val="00763190"/>
    <w:rsid w:val="0076370E"/>
    <w:rsid w:val="00763C00"/>
    <w:rsid w:val="00763CFD"/>
    <w:rsid w:val="00765424"/>
    <w:rsid w:val="0077124C"/>
    <w:rsid w:val="0077177F"/>
    <w:rsid w:val="007738A4"/>
    <w:rsid w:val="007747DD"/>
    <w:rsid w:val="00774A60"/>
    <w:rsid w:val="00774D3C"/>
    <w:rsid w:val="00774E5F"/>
    <w:rsid w:val="00775C31"/>
    <w:rsid w:val="007761C8"/>
    <w:rsid w:val="007761DA"/>
    <w:rsid w:val="00777921"/>
    <w:rsid w:val="007779B2"/>
    <w:rsid w:val="00780DBC"/>
    <w:rsid w:val="00781CD6"/>
    <w:rsid w:val="00782158"/>
    <w:rsid w:val="0078283B"/>
    <w:rsid w:val="0078496F"/>
    <w:rsid w:val="00784D04"/>
    <w:rsid w:val="00786E7D"/>
    <w:rsid w:val="007870D7"/>
    <w:rsid w:val="00790CE9"/>
    <w:rsid w:val="007917E0"/>
    <w:rsid w:val="00791E82"/>
    <w:rsid w:val="007931E2"/>
    <w:rsid w:val="0079357C"/>
    <w:rsid w:val="00794D79"/>
    <w:rsid w:val="00794EAB"/>
    <w:rsid w:val="00794FB6"/>
    <w:rsid w:val="007964A0"/>
    <w:rsid w:val="007965CE"/>
    <w:rsid w:val="00797910"/>
    <w:rsid w:val="00797993"/>
    <w:rsid w:val="00797A99"/>
    <w:rsid w:val="007A3ABC"/>
    <w:rsid w:val="007A57F4"/>
    <w:rsid w:val="007A5DA0"/>
    <w:rsid w:val="007A6DAE"/>
    <w:rsid w:val="007B3E5C"/>
    <w:rsid w:val="007B576F"/>
    <w:rsid w:val="007B5A94"/>
    <w:rsid w:val="007B6BF0"/>
    <w:rsid w:val="007B7C21"/>
    <w:rsid w:val="007B7FA1"/>
    <w:rsid w:val="007C0D5C"/>
    <w:rsid w:val="007C29C9"/>
    <w:rsid w:val="007C2C20"/>
    <w:rsid w:val="007C46D8"/>
    <w:rsid w:val="007C4A07"/>
    <w:rsid w:val="007C6793"/>
    <w:rsid w:val="007C769A"/>
    <w:rsid w:val="007D0E15"/>
    <w:rsid w:val="007D2847"/>
    <w:rsid w:val="007D2F53"/>
    <w:rsid w:val="007D59CF"/>
    <w:rsid w:val="007D622E"/>
    <w:rsid w:val="007D67AB"/>
    <w:rsid w:val="007E0599"/>
    <w:rsid w:val="007E3FD2"/>
    <w:rsid w:val="007E4627"/>
    <w:rsid w:val="007E48C6"/>
    <w:rsid w:val="007E4A76"/>
    <w:rsid w:val="007E50A7"/>
    <w:rsid w:val="007E5DC1"/>
    <w:rsid w:val="007E7556"/>
    <w:rsid w:val="007F1912"/>
    <w:rsid w:val="007F339E"/>
    <w:rsid w:val="007F4243"/>
    <w:rsid w:val="007F6583"/>
    <w:rsid w:val="007F6CDC"/>
    <w:rsid w:val="007F6EEB"/>
    <w:rsid w:val="007F6F01"/>
    <w:rsid w:val="00801B1E"/>
    <w:rsid w:val="00801BEB"/>
    <w:rsid w:val="00802107"/>
    <w:rsid w:val="0080300A"/>
    <w:rsid w:val="008038FA"/>
    <w:rsid w:val="00804526"/>
    <w:rsid w:val="00804654"/>
    <w:rsid w:val="00805A2B"/>
    <w:rsid w:val="0080662F"/>
    <w:rsid w:val="008076B2"/>
    <w:rsid w:val="00807C7E"/>
    <w:rsid w:val="0081087B"/>
    <w:rsid w:val="00812B63"/>
    <w:rsid w:val="00812E3C"/>
    <w:rsid w:val="00813C06"/>
    <w:rsid w:val="008155B2"/>
    <w:rsid w:val="00822856"/>
    <w:rsid w:val="00824E46"/>
    <w:rsid w:val="0082510E"/>
    <w:rsid w:val="0082512B"/>
    <w:rsid w:val="008254B1"/>
    <w:rsid w:val="00825781"/>
    <w:rsid w:val="00825967"/>
    <w:rsid w:val="00825F3D"/>
    <w:rsid w:val="00826C64"/>
    <w:rsid w:val="008275B6"/>
    <w:rsid w:val="00831416"/>
    <w:rsid w:val="00831489"/>
    <w:rsid w:val="00831B5A"/>
    <w:rsid w:val="00834204"/>
    <w:rsid w:val="00834E24"/>
    <w:rsid w:val="0083670E"/>
    <w:rsid w:val="00837193"/>
    <w:rsid w:val="00837E02"/>
    <w:rsid w:val="008437A2"/>
    <w:rsid w:val="00843F46"/>
    <w:rsid w:val="0084437B"/>
    <w:rsid w:val="008446F2"/>
    <w:rsid w:val="00844BB2"/>
    <w:rsid w:val="00844CC5"/>
    <w:rsid w:val="00845961"/>
    <w:rsid w:val="008470B6"/>
    <w:rsid w:val="00847C06"/>
    <w:rsid w:val="0085080D"/>
    <w:rsid w:val="008508E6"/>
    <w:rsid w:val="008512E3"/>
    <w:rsid w:val="00851A50"/>
    <w:rsid w:val="0085206A"/>
    <w:rsid w:val="0085264F"/>
    <w:rsid w:val="00852CBE"/>
    <w:rsid w:val="0085331A"/>
    <w:rsid w:val="00853320"/>
    <w:rsid w:val="00854CFD"/>
    <w:rsid w:val="00856134"/>
    <w:rsid w:val="00856BC7"/>
    <w:rsid w:val="00856F99"/>
    <w:rsid w:val="0085722F"/>
    <w:rsid w:val="00860584"/>
    <w:rsid w:val="008623B2"/>
    <w:rsid w:val="00862CC2"/>
    <w:rsid w:val="0086348E"/>
    <w:rsid w:val="00863B31"/>
    <w:rsid w:val="0086446B"/>
    <w:rsid w:val="00864EF2"/>
    <w:rsid w:val="00866607"/>
    <w:rsid w:val="008667E5"/>
    <w:rsid w:val="00867967"/>
    <w:rsid w:val="00867E72"/>
    <w:rsid w:val="00871884"/>
    <w:rsid w:val="00871C2F"/>
    <w:rsid w:val="00872E22"/>
    <w:rsid w:val="00873B99"/>
    <w:rsid w:val="00873D1F"/>
    <w:rsid w:val="0087420D"/>
    <w:rsid w:val="0087471B"/>
    <w:rsid w:val="00875119"/>
    <w:rsid w:val="00875957"/>
    <w:rsid w:val="0087727A"/>
    <w:rsid w:val="00880091"/>
    <w:rsid w:val="008807FC"/>
    <w:rsid w:val="008824FD"/>
    <w:rsid w:val="00884E76"/>
    <w:rsid w:val="008851AB"/>
    <w:rsid w:val="008863E7"/>
    <w:rsid w:val="008865DC"/>
    <w:rsid w:val="00886D57"/>
    <w:rsid w:val="00887E5B"/>
    <w:rsid w:val="00890BC3"/>
    <w:rsid w:val="0089143B"/>
    <w:rsid w:val="0089207E"/>
    <w:rsid w:val="00893719"/>
    <w:rsid w:val="00893B76"/>
    <w:rsid w:val="00893E58"/>
    <w:rsid w:val="0089416D"/>
    <w:rsid w:val="008943CD"/>
    <w:rsid w:val="008946F9"/>
    <w:rsid w:val="00895C8B"/>
    <w:rsid w:val="008963D0"/>
    <w:rsid w:val="00896AFB"/>
    <w:rsid w:val="00896BF0"/>
    <w:rsid w:val="00896F1E"/>
    <w:rsid w:val="008A0AD0"/>
    <w:rsid w:val="008A12B9"/>
    <w:rsid w:val="008A14A3"/>
    <w:rsid w:val="008A14BE"/>
    <w:rsid w:val="008A1587"/>
    <w:rsid w:val="008A1DA9"/>
    <w:rsid w:val="008A3064"/>
    <w:rsid w:val="008A346E"/>
    <w:rsid w:val="008A471D"/>
    <w:rsid w:val="008A4843"/>
    <w:rsid w:val="008A4D0C"/>
    <w:rsid w:val="008A4F3F"/>
    <w:rsid w:val="008A5593"/>
    <w:rsid w:val="008A66D2"/>
    <w:rsid w:val="008A71C3"/>
    <w:rsid w:val="008A76EB"/>
    <w:rsid w:val="008B1055"/>
    <w:rsid w:val="008B197C"/>
    <w:rsid w:val="008B1DC0"/>
    <w:rsid w:val="008B1DE9"/>
    <w:rsid w:val="008B31C3"/>
    <w:rsid w:val="008B3D84"/>
    <w:rsid w:val="008B5172"/>
    <w:rsid w:val="008C0168"/>
    <w:rsid w:val="008C09B7"/>
    <w:rsid w:val="008C0E7C"/>
    <w:rsid w:val="008C0EC6"/>
    <w:rsid w:val="008C15EA"/>
    <w:rsid w:val="008C49E2"/>
    <w:rsid w:val="008C6BD2"/>
    <w:rsid w:val="008C77FE"/>
    <w:rsid w:val="008D06F4"/>
    <w:rsid w:val="008D0918"/>
    <w:rsid w:val="008D0B34"/>
    <w:rsid w:val="008D11BA"/>
    <w:rsid w:val="008D1716"/>
    <w:rsid w:val="008D1876"/>
    <w:rsid w:val="008D188C"/>
    <w:rsid w:val="008D1E49"/>
    <w:rsid w:val="008D3AC1"/>
    <w:rsid w:val="008D3FE9"/>
    <w:rsid w:val="008D68D8"/>
    <w:rsid w:val="008E08B8"/>
    <w:rsid w:val="008E0D57"/>
    <w:rsid w:val="008E1039"/>
    <w:rsid w:val="008E2C55"/>
    <w:rsid w:val="008E2C89"/>
    <w:rsid w:val="008E324A"/>
    <w:rsid w:val="008E3470"/>
    <w:rsid w:val="008E3C14"/>
    <w:rsid w:val="008E45E5"/>
    <w:rsid w:val="008E4A86"/>
    <w:rsid w:val="008E4B6A"/>
    <w:rsid w:val="008E60FA"/>
    <w:rsid w:val="008E61EF"/>
    <w:rsid w:val="008E631E"/>
    <w:rsid w:val="008F087D"/>
    <w:rsid w:val="008F0E56"/>
    <w:rsid w:val="008F1797"/>
    <w:rsid w:val="008F1A51"/>
    <w:rsid w:val="008F2DC1"/>
    <w:rsid w:val="008F3EEC"/>
    <w:rsid w:val="008F4280"/>
    <w:rsid w:val="008F4B3F"/>
    <w:rsid w:val="008F4FB0"/>
    <w:rsid w:val="008F60B5"/>
    <w:rsid w:val="008F64E6"/>
    <w:rsid w:val="008F7152"/>
    <w:rsid w:val="008F71D8"/>
    <w:rsid w:val="009011BF"/>
    <w:rsid w:val="00901659"/>
    <w:rsid w:val="0090191F"/>
    <w:rsid w:val="00901F50"/>
    <w:rsid w:val="00903313"/>
    <w:rsid w:val="009058C8"/>
    <w:rsid w:val="00906D7D"/>
    <w:rsid w:val="00907EAA"/>
    <w:rsid w:val="009117F1"/>
    <w:rsid w:val="00911F38"/>
    <w:rsid w:val="00912571"/>
    <w:rsid w:val="0091293B"/>
    <w:rsid w:val="009143F9"/>
    <w:rsid w:val="009152BB"/>
    <w:rsid w:val="009160BD"/>
    <w:rsid w:val="009161F1"/>
    <w:rsid w:val="0092182E"/>
    <w:rsid w:val="00921E5A"/>
    <w:rsid w:val="00922A1A"/>
    <w:rsid w:val="009253DD"/>
    <w:rsid w:val="00925524"/>
    <w:rsid w:val="009257A8"/>
    <w:rsid w:val="0093020B"/>
    <w:rsid w:val="009303F9"/>
    <w:rsid w:val="00932DEB"/>
    <w:rsid w:val="00933A27"/>
    <w:rsid w:val="00933C6E"/>
    <w:rsid w:val="00933D0C"/>
    <w:rsid w:val="00934AE7"/>
    <w:rsid w:val="00936828"/>
    <w:rsid w:val="00937A24"/>
    <w:rsid w:val="00937B6F"/>
    <w:rsid w:val="00940AA4"/>
    <w:rsid w:val="00941B2D"/>
    <w:rsid w:val="00941C53"/>
    <w:rsid w:val="00942803"/>
    <w:rsid w:val="00942C3D"/>
    <w:rsid w:val="009447C6"/>
    <w:rsid w:val="00946D98"/>
    <w:rsid w:val="00950C52"/>
    <w:rsid w:val="009514BC"/>
    <w:rsid w:val="00951E1B"/>
    <w:rsid w:val="0095230D"/>
    <w:rsid w:val="0095367B"/>
    <w:rsid w:val="00955552"/>
    <w:rsid w:val="009557FD"/>
    <w:rsid w:val="0095617B"/>
    <w:rsid w:val="00957E03"/>
    <w:rsid w:val="00962435"/>
    <w:rsid w:val="00963045"/>
    <w:rsid w:val="00963A3E"/>
    <w:rsid w:val="00964194"/>
    <w:rsid w:val="00964B4C"/>
    <w:rsid w:val="009657FC"/>
    <w:rsid w:val="00965ED4"/>
    <w:rsid w:val="0096785B"/>
    <w:rsid w:val="00971215"/>
    <w:rsid w:val="0097149E"/>
    <w:rsid w:val="00973BC5"/>
    <w:rsid w:val="0097413A"/>
    <w:rsid w:val="009744A3"/>
    <w:rsid w:val="0097515C"/>
    <w:rsid w:val="0097627A"/>
    <w:rsid w:val="009762EB"/>
    <w:rsid w:val="00977E98"/>
    <w:rsid w:val="00980180"/>
    <w:rsid w:val="00980D6B"/>
    <w:rsid w:val="00980FC2"/>
    <w:rsid w:val="00982965"/>
    <w:rsid w:val="00983A26"/>
    <w:rsid w:val="00983E48"/>
    <w:rsid w:val="00986119"/>
    <w:rsid w:val="00986CC6"/>
    <w:rsid w:val="00987BC1"/>
    <w:rsid w:val="00990234"/>
    <w:rsid w:val="009905EC"/>
    <w:rsid w:val="00991603"/>
    <w:rsid w:val="00993C62"/>
    <w:rsid w:val="009948ED"/>
    <w:rsid w:val="00995563"/>
    <w:rsid w:val="0099585D"/>
    <w:rsid w:val="0099602E"/>
    <w:rsid w:val="00997CE5"/>
    <w:rsid w:val="009A2632"/>
    <w:rsid w:val="009A2E56"/>
    <w:rsid w:val="009A333D"/>
    <w:rsid w:val="009A352D"/>
    <w:rsid w:val="009A36B0"/>
    <w:rsid w:val="009A50D8"/>
    <w:rsid w:val="009A5B13"/>
    <w:rsid w:val="009A6B3B"/>
    <w:rsid w:val="009A6BC4"/>
    <w:rsid w:val="009A6D19"/>
    <w:rsid w:val="009A6D64"/>
    <w:rsid w:val="009A7FFB"/>
    <w:rsid w:val="009B1728"/>
    <w:rsid w:val="009B1FC3"/>
    <w:rsid w:val="009B373C"/>
    <w:rsid w:val="009B4B05"/>
    <w:rsid w:val="009B52C4"/>
    <w:rsid w:val="009B58A1"/>
    <w:rsid w:val="009B61DE"/>
    <w:rsid w:val="009B6BC3"/>
    <w:rsid w:val="009B6E39"/>
    <w:rsid w:val="009C037B"/>
    <w:rsid w:val="009C052E"/>
    <w:rsid w:val="009C0B50"/>
    <w:rsid w:val="009C16D7"/>
    <w:rsid w:val="009C1F20"/>
    <w:rsid w:val="009C52D7"/>
    <w:rsid w:val="009C65F1"/>
    <w:rsid w:val="009D1C1C"/>
    <w:rsid w:val="009D6FA7"/>
    <w:rsid w:val="009D7872"/>
    <w:rsid w:val="009E0CC2"/>
    <w:rsid w:val="009E0EBC"/>
    <w:rsid w:val="009E4A15"/>
    <w:rsid w:val="009E50EB"/>
    <w:rsid w:val="009E642B"/>
    <w:rsid w:val="009E698D"/>
    <w:rsid w:val="009E7EA2"/>
    <w:rsid w:val="009F04E9"/>
    <w:rsid w:val="009F09E2"/>
    <w:rsid w:val="009F1ADB"/>
    <w:rsid w:val="009F2031"/>
    <w:rsid w:val="009F24D8"/>
    <w:rsid w:val="009F2BD0"/>
    <w:rsid w:val="009F2EEE"/>
    <w:rsid w:val="009F3E65"/>
    <w:rsid w:val="009F6B8B"/>
    <w:rsid w:val="009F74EA"/>
    <w:rsid w:val="009F7BD2"/>
    <w:rsid w:val="00A01585"/>
    <w:rsid w:val="00A01944"/>
    <w:rsid w:val="00A04194"/>
    <w:rsid w:val="00A044C6"/>
    <w:rsid w:val="00A04856"/>
    <w:rsid w:val="00A05000"/>
    <w:rsid w:val="00A0519A"/>
    <w:rsid w:val="00A05A74"/>
    <w:rsid w:val="00A0649D"/>
    <w:rsid w:val="00A06E45"/>
    <w:rsid w:val="00A105D7"/>
    <w:rsid w:val="00A10D8C"/>
    <w:rsid w:val="00A117CA"/>
    <w:rsid w:val="00A123A6"/>
    <w:rsid w:val="00A15821"/>
    <w:rsid w:val="00A15DB3"/>
    <w:rsid w:val="00A15F9C"/>
    <w:rsid w:val="00A17268"/>
    <w:rsid w:val="00A17D1C"/>
    <w:rsid w:val="00A20285"/>
    <w:rsid w:val="00A21505"/>
    <w:rsid w:val="00A216E6"/>
    <w:rsid w:val="00A21708"/>
    <w:rsid w:val="00A22568"/>
    <w:rsid w:val="00A22BFC"/>
    <w:rsid w:val="00A22C6E"/>
    <w:rsid w:val="00A2314D"/>
    <w:rsid w:val="00A24A63"/>
    <w:rsid w:val="00A25688"/>
    <w:rsid w:val="00A27C8B"/>
    <w:rsid w:val="00A30173"/>
    <w:rsid w:val="00A32AD7"/>
    <w:rsid w:val="00A32DE4"/>
    <w:rsid w:val="00A32DF0"/>
    <w:rsid w:val="00A33388"/>
    <w:rsid w:val="00A3339E"/>
    <w:rsid w:val="00A3482A"/>
    <w:rsid w:val="00A36769"/>
    <w:rsid w:val="00A370EB"/>
    <w:rsid w:val="00A40296"/>
    <w:rsid w:val="00A40539"/>
    <w:rsid w:val="00A405D4"/>
    <w:rsid w:val="00A40F9A"/>
    <w:rsid w:val="00A41571"/>
    <w:rsid w:val="00A41748"/>
    <w:rsid w:val="00A424AB"/>
    <w:rsid w:val="00A43D63"/>
    <w:rsid w:val="00A4471D"/>
    <w:rsid w:val="00A45357"/>
    <w:rsid w:val="00A45822"/>
    <w:rsid w:val="00A45CFE"/>
    <w:rsid w:val="00A46F47"/>
    <w:rsid w:val="00A478E7"/>
    <w:rsid w:val="00A51A5E"/>
    <w:rsid w:val="00A52637"/>
    <w:rsid w:val="00A5270E"/>
    <w:rsid w:val="00A52A72"/>
    <w:rsid w:val="00A545BC"/>
    <w:rsid w:val="00A54839"/>
    <w:rsid w:val="00A54A27"/>
    <w:rsid w:val="00A5588B"/>
    <w:rsid w:val="00A56A23"/>
    <w:rsid w:val="00A576A5"/>
    <w:rsid w:val="00A57C51"/>
    <w:rsid w:val="00A611AB"/>
    <w:rsid w:val="00A62342"/>
    <w:rsid w:val="00A629B6"/>
    <w:rsid w:val="00A62DF8"/>
    <w:rsid w:val="00A6336B"/>
    <w:rsid w:val="00A63EF3"/>
    <w:rsid w:val="00A658D8"/>
    <w:rsid w:val="00A6747F"/>
    <w:rsid w:val="00A67E21"/>
    <w:rsid w:val="00A70B6D"/>
    <w:rsid w:val="00A70C30"/>
    <w:rsid w:val="00A70DFF"/>
    <w:rsid w:val="00A71915"/>
    <w:rsid w:val="00A738CC"/>
    <w:rsid w:val="00A73DC3"/>
    <w:rsid w:val="00A73EAF"/>
    <w:rsid w:val="00A74505"/>
    <w:rsid w:val="00A74C47"/>
    <w:rsid w:val="00A74E64"/>
    <w:rsid w:val="00A75273"/>
    <w:rsid w:val="00A75B76"/>
    <w:rsid w:val="00A765D7"/>
    <w:rsid w:val="00A81AD3"/>
    <w:rsid w:val="00A81FDF"/>
    <w:rsid w:val="00A82A7A"/>
    <w:rsid w:val="00A82DC2"/>
    <w:rsid w:val="00A85F30"/>
    <w:rsid w:val="00A8639F"/>
    <w:rsid w:val="00A86BCF"/>
    <w:rsid w:val="00A86C87"/>
    <w:rsid w:val="00A87225"/>
    <w:rsid w:val="00A872C6"/>
    <w:rsid w:val="00A93EE7"/>
    <w:rsid w:val="00A941CD"/>
    <w:rsid w:val="00A949F4"/>
    <w:rsid w:val="00A95236"/>
    <w:rsid w:val="00A953F1"/>
    <w:rsid w:val="00A95AE0"/>
    <w:rsid w:val="00A97141"/>
    <w:rsid w:val="00A971DA"/>
    <w:rsid w:val="00AA114B"/>
    <w:rsid w:val="00AA2876"/>
    <w:rsid w:val="00AA3A1D"/>
    <w:rsid w:val="00AA5628"/>
    <w:rsid w:val="00AA7AA7"/>
    <w:rsid w:val="00AA7CA8"/>
    <w:rsid w:val="00AB0D07"/>
    <w:rsid w:val="00AB12E6"/>
    <w:rsid w:val="00AB1D4F"/>
    <w:rsid w:val="00AB27B6"/>
    <w:rsid w:val="00AB32BF"/>
    <w:rsid w:val="00AB35EC"/>
    <w:rsid w:val="00AB419B"/>
    <w:rsid w:val="00AB54B0"/>
    <w:rsid w:val="00AB5814"/>
    <w:rsid w:val="00AB5A4E"/>
    <w:rsid w:val="00AB7829"/>
    <w:rsid w:val="00AC02AC"/>
    <w:rsid w:val="00AC0727"/>
    <w:rsid w:val="00AC10D1"/>
    <w:rsid w:val="00AC11E1"/>
    <w:rsid w:val="00AC1B03"/>
    <w:rsid w:val="00AC1F19"/>
    <w:rsid w:val="00AC2880"/>
    <w:rsid w:val="00AC2F21"/>
    <w:rsid w:val="00AC31E3"/>
    <w:rsid w:val="00AC5A2B"/>
    <w:rsid w:val="00AC5E26"/>
    <w:rsid w:val="00AC65C2"/>
    <w:rsid w:val="00AC7723"/>
    <w:rsid w:val="00AC7DDB"/>
    <w:rsid w:val="00AC7E46"/>
    <w:rsid w:val="00AD0B0F"/>
    <w:rsid w:val="00AD2006"/>
    <w:rsid w:val="00AD2257"/>
    <w:rsid w:val="00AD27AF"/>
    <w:rsid w:val="00AD2B2B"/>
    <w:rsid w:val="00AD3D27"/>
    <w:rsid w:val="00AD3F28"/>
    <w:rsid w:val="00AD4E3B"/>
    <w:rsid w:val="00AD5BAE"/>
    <w:rsid w:val="00AD5F1B"/>
    <w:rsid w:val="00AD657E"/>
    <w:rsid w:val="00AD70E2"/>
    <w:rsid w:val="00AE00C3"/>
    <w:rsid w:val="00AE103F"/>
    <w:rsid w:val="00AE109B"/>
    <w:rsid w:val="00AE10EE"/>
    <w:rsid w:val="00AE147C"/>
    <w:rsid w:val="00AE16F7"/>
    <w:rsid w:val="00AE2839"/>
    <w:rsid w:val="00AE32C0"/>
    <w:rsid w:val="00AE67CA"/>
    <w:rsid w:val="00AF0271"/>
    <w:rsid w:val="00AF179B"/>
    <w:rsid w:val="00AF3D19"/>
    <w:rsid w:val="00AF425B"/>
    <w:rsid w:val="00AF484D"/>
    <w:rsid w:val="00AF4860"/>
    <w:rsid w:val="00AF4D65"/>
    <w:rsid w:val="00AF4D7C"/>
    <w:rsid w:val="00AF71AA"/>
    <w:rsid w:val="00B00F30"/>
    <w:rsid w:val="00B01D0A"/>
    <w:rsid w:val="00B032CC"/>
    <w:rsid w:val="00B03726"/>
    <w:rsid w:val="00B03C87"/>
    <w:rsid w:val="00B03D28"/>
    <w:rsid w:val="00B03E01"/>
    <w:rsid w:val="00B077EB"/>
    <w:rsid w:val="00B102CD"/>
    <w:rsid w:val="00B10839"/>
    <w:rsid w:val="00B108F4"/>
    <w:rsid w:val="00B1130D"/>
    <w:rsid w:val="00B1186B"/>
    <w:rsid w:val="00B11A49"/>
    <w:rsid w:val="00B11D36"/>
    <w:rsid w:val="00B12856"/>
    <w:rsid w:val="00B1473C"/>
    <w:rsid w:val="00B156CD"/>
    <w:rsid w:val="00B17D10"/>
    <w:rsid w:val="00B21EAA"/>
    <w:rsid w:val="00B22226"/>
    <w:rsid w:val="00B224F7"/>
    <w:rsid w:val="00B243EC"/>
    <w:rsid w:val="00B2445B"/>
    <w:rsid w:val="00B24AB2"/>
    <w:rsid w:val="00B24D31"/>
    <w:rsid w:val="00B254B4"/>
    <w:rsid w:val="00B26920"/>
    <w:rsid w:val="00B26D45"/>
    <w:rsid w:val="00B32230"/>
    <w:rsid w:val="00B33660"/>
    <w:rsid w:val="00B3540F"/>
    <w:rsid w:val="00B3550F"/>
    <w:rsid w:val="00B3586E"/>
    <w:rsid w:val="00B35CE5"/>
    <w:rsid w:val="00B36399"/>
    <w:rsid w:val="00B36A99"/>
    <w:rsid w:val="00B36B68"/>
    <w:rsid w:val="00B37225"/>
    <w:rsid w:val="00B37B49"/>
    <w:rsid w:val="00B40C44"/>
    <w:rsid w:val="00B41C2B"/>
    <w:rsid w:val="00B427F4"/>
    <w:rsid w:val="00B44B54"/>
    <w:rsid w:val="00B45C79"/>
    <w:rsid w:val="00B46AF2"/>
    <w:rsid w:val="00B5044C"/>
    <w:rsid w:val="00B5046A"/>
    <w:rsid w:val="00B523E8"/>
    <w:rsid w:val="00B5268E"/>
    <w:rsid w:val="00B527EE"/>
    <w:rsid w:val="00B52B49"/>
    <w:rsid w:val="00B53A66"/>
    <w:rsid w:val="00B55C22"/>
    <w:rsid w:val="00B5636B"/>
    <w:rsid w:val="00B564FB"/>
    <w:rsid w:val="00B6087A"/>
    <w:rsid w:val="00B60E19"/>
    <w:rsid w:val="00B624F4"/>
    <w:rsid w:val="00B6381A"/>
    <w:rsid w:val="00B6387C"/>
    <w:rsid w:val="00B63F7A"/>
    <w:rsid w:val="00B64008"/>
    <w:rsid w:val="00B65474"/>
    <w:rsid w:val="00B65829"/>
    <w:rsid w:val="00B65EDD"/>
    <w:rsid w:val="00B668C3"/>
    <w:rsid w:val="00B70872"/>
    <w:rsid w:val="00B711E6"/>
    <w:rsid w:val="00B721ED"/>
    <w:rsid w:val="00B73712"/>
    <w:rsid w:val="00B748D7"/>
    <w:rsid w:val="00B750CD"/>
    <w:rsid w:val="00B75CB9"/>
    <w:rsid w:val="00B764DB"/>
    <w:rsid w:val="00B76D34"/>
    <w:rsid w:val="00B773DA"/>
    <w:rsid w:val="00B8144F"/>
    <w:rsid w:val="00B822CF"/>
    <w:rsid w:val="00B8324B"/>
    <w:rsid w:val="00B8437C"/>
    <w:rsid w:val="00B86417"/>
    <w:rsid w:val="00B90646"/>
    <w:rsid w:val="00B92C23"/>
    <w:rsid w:val="00B93DA6"/>
    <w:rsid w:val="00B941F1"/>
    <w:rsid w:val="00B953D2"/>
    <w:rsid w:val="00B97EC3"/>
    <w:rsid w:val="00BA0577"/>
    <w:rsid w:val="00BA0690"/>
    <w:rsid w:val="00BA2801"/>
    <w:rsid w:val="00BA2D04"/>
    <w:rsid w:val="00BA3374"/>
    <w:rsid w:val="00BA3897"/>
    <w:rsid w:val="00BA3ECE"/>
    <w:rsid w:val="00BA48C4"/>
    <w:rsid w:val="00BA4AE8"/>
    <w:rsid w:val="00BA60B3"/>
    <w:rsid w:val="00BA62B5"/>
    <w:rsid w:val="00BA6369"/>
    <w:rsid w:val="00BA6A18"/>
    <w:rsid w:val="00BA7565"/>
    <w:rsid w:val="00BA75E3"/>
    <w:rsid w:val="00BA76B0"/>
    <w:rsid w:val="00BA7F15"/>
    <w:rsid w:val="00BB0161"/>
    <w:rsid w:val="00BB1858"/>
    <w:rsid w:val="00BB19CF"/>
    <w:rsid w:val="00BB1A41"/>
    <w:rsid w:val="00BB1FA1"/>
    <w:rsid w:val="00BB24ED"/>
    <w:rsid w:val="00BB2A08"/>
    <w:rsid w:val="00BB40D4"/>
    <w:rsid w:val="00BB44D1"/>
    <w:rsid w:val="00BC014E"/>
    <w:rsid w:val="00BC0E25"/>
    <w:rsid w:val="00BC1919"/>
    <w:rsid w:val="00BC205F"/>
    <w:rsid w:val="00BC2CF5"/>
    <w:rsid w:val="00BC52F0"/>
    <w:rsid w:val="00BC59DF"/>
    <w:rsid w:val="00BC6A88"/>
    <w:rsid w:val="00BD0411"/>
    <w:rsid w:val="00BD0AF5"/>
    <w:rsid w:val="00BD3C99"/>
    <w:rsid w:val="00BD3F6F"/>
    <w:rsid w:val="00BD4276"/>
    <w:rsid w:val="00BD4C82"/>
    <w:rsid w:val="00BD566E"/>
    <w:rsid w:val="00BD6110"/>
    <w:rsid w:val="00BD7562"/>
    <w:rsid w:val="00BE07B8"/>
    <w:rsid w:val="00BE2078"/>
    <w:rsid w:val="00BE2A62"/>
    <w:rsid w:val="00BE46E2"/>
    <w:rsid w:val="00BE6DB0"/>
    <w:rsid w:val="00BE70EC"/>
    <w:rsid w:val="00BE7219"/>
    <w:rsid w:val="00BE7B42"/>
    <w:rsid w:val="00BF3509"/>
    <w:rsid w:val="00BF48FC"/>
    <w:rsid w:val="00BF5DE3"/>
    <w:rsid w:val="00C03B55"/>
    <w:rsid w:val="00C054C7"/>
    <w:rsid w:val="00C06112"/>
    <w:rsid w:val="00C07D5A"/>
    <w:rsid w:val="00C1053A"/>
    <w:rsid w:val="00C114F1"/>
    <w:rsid w:val="00C1161F"/>
    <w:rsid w:val="00C1389A"/>
    <w:rsid w:val="00C15262"/>
    <w:rsid w:val="00C16FD3"/>
    <w:rsid w:val="00C1778F"/>
    <w:rsid w:val="00C179FF"/>
    <w:rsid w:val="00C22723"/>
    <w:rsid w:val="00C23C07"/>
    <w:rsid w:val="00C24462"/>
    <w:rsid w:val="00C25263"/>
    <w:rsid w:val="00C257CC"/>
    <w:rsid w:val="00C25AE8"/>
    <w:rsid w:val="00C26849"/>
    <w:rsid w:val="00C306FB"/>
    <w:rsid w:val="00C31D13"/>
    <w:rsid w:val="00C32074"/>
    <w:rsid w:val="00C3409A"/>
    <w:rsid w:val="00C36843"/>
    <w:rsid w:val="00C40EB5"/>
    <w:rsid w:val="00C423F5"/>
    <w:rsid w:val="00C42B29"/>
    <w:rsid w:val="00C43569"/>
    <w:rsid w:val="00C43E48"/>
    <w:rsid w:val="00C45154"/>
    <w:rsid w:val="00C45560"/>
    <w:rsid w:val="00C458C5"/>
    <w:rsid w:val="00C45BED"/>
    <w:rsid w:val="00C45D70"/>
    <w:rsid w:val="00C46813"/>
    <w:rsid w:val="00C46980"/>
    <w:rsid w:val="00C50A41"/>
    <w:rsid w:val="00C5165E"/>
    <w:rsid w:val="00C51CB9"/>
    <w:rsid w:val="00C52500"/>
    <w:rsid w:val="00C527B7"/>
    <w:rsid w:val="00C5294C"/>
    <w:rsid w:val="00C55A2A"/>
    <w:rsid w:val="00C561CD"/>
    <w:rsid w:val="00C5666B"/>
    <w:rsid w:val="00C56E12"/>
    <w:rsid w:val="00C57B36"/>
    <w:rsid w:val="00C602BF"/>
    <w:rsid w:val="00C605E6"/>
    <w:rsid w:val="00C60900"/>
    <w:rsid w:val="00C618CE"/>
    <w:rsid w:val="00C61958"/>
    <w:rsid w:val="00C625B4"/>
    <w:rsid w:val="00C63575"/>
    <w:rsid w:val="00C662CF"/>
    <w:rsid w:val="00C67D55"/>
    <w:rsid w:val="00C702F5"/>
    <w:rsid w:val="00C7115F"/>
    <w:rsid w:val="00C7145C"/>
    <w:rsid w:val="00C715FC"/>
    <w:rsid w:val="00C71ADF"/>
    <w:rsid w:val="00C71CD5"/>
    <w:rsid w:val="00C72DCC"/>
    <w:rsid w:val="00C73B0C"/>
    <w:rsid w:val="00C7407F"/>
    <w:rsid w:val="00C7692C"/>
    <w:rsid w:val="00C77583"/>
    <w:rsid w:val="00C81941"/>
    <w:rsid w:val="00C81BAE"/>
    <w:rsid w:val="00C82037"/>
    <w:rsid w:val="00C821E5"/>
    <w:rsid w:val="00C83D89"/>
    <w:rsid w:val="00C84504"/>
    <w:rsid w:val="00C84568"/>
    <w:rsid w:val="00C85C3A"/>
    <w:rsid w:val="00C90D07"/>
    <w:rsid w:val="00C90E9E"/>
    <w:rsid w:val="00C91110"/>
    <w:rsid w:val="00C91463"/>
    <w:rsid w:val="00C921B2"/>
    <w:rsid w:val="00C92F80"/>
    <w:rsid w:val="00C937FC"/>
    <w:rsid w:val="00C93882"/>
    <w:rsid w:val="00C95EC0"/>
    <w:rsid w:val="00C9656C"/>
    <w:rsid w:val="00C97274"/>
    <w:rsid w:val="00CA02BA"/>
    <w:rsid w:val="00CA1D40"/>
    <w:rsid w:val="00CA3C2A"/>
    <w:rsid w:val="00CA4266"/>
    <w:rsid w:val="00CA4706"/>
    <w:rsid w:val="00CA4B72"/>
    <w:rsid w:val="00CB210D"/>
    <w:rsid w:val="00CB2BDA"/>
    <w:rsid w:val="00CB40DC"/>
    <w:rsid w:val="00CB45B6"/>
    <w:rsid w:val="00CB4B5A"/>
    <w:rsid w:val="00CC03E4"/>
    <w:rsid w:val="00CC0E57"/>
    <w:rsid w:val="00CC1795"/>
    <w:rsid w:val="00CC1A2F"/>
    <w:rsid w:val="00CC24D1"/>
    <w:rsid w:val="00CC2899"/>
    <w:rsid w:val="00CC3FBA"/>
    <w:rsid w:val="00CC46BF"/>
    <w:rsid w:val="00CC5B63"/>
    <w:rsid w:val="00CC73FE"/>
    <w:rsid w:val="00CC7724"/>
    <w:rsid w:val="00CC7CC1"/>
    <w:rsid w:val="00CD157F"/>
    <w:rsid w:val="00CD1CD3"/>
    <w:rsid w:val="00CD2B47"/>
    <w:rsid w:val="00CD3ECA"/>
    <w:rsid w:val="00CD47AA"/>
    <w:rsid w:val="00CD714A"/>
    <w:rsid w:val="00CE0A89"/>
    <w:rsid w:val="00CE0E15"/>
    <w:rsid w:val="00CE10C8"/>
    <w:rsid w:val="00CE280F"/>
    <w:rsid w:val="00CE39AA"/>
    <w:rsid w:val="00CE4356"/>
    <w:rsid w:val="00CE5726"/>
    <w:rsid w:val="00CE619B"/>
    <w:rsid w:val="00CE6CD5"/>
    <w:rsid w:val="00CE6EC4"/>
    <w:rsid w:val="00CF3D66"/>
    <w:rsid w:val="00CF3E29"/>
    <w:rsid w:val="00CF43E5"/>
    <w:rsid w:val="00CF5152"/>
    <w:rsid w:val="00CF5BA9"/>
    <w:rsid w:val="00CF6C20"/>
    <w:rsid w:val="00CF7BEA"/>
    <w:rsid w:val="00D00681"/>
    <w:rsid w:val="00D01C01"/>
    <w:rsid w:val="00D025B8"/>
    <w:rsid w:val="00D0405F"/>
    <w:rsid w:val="00D040C4"/>
    <w:rsid w:val="00D04248"/>
    <w:rsid w:val="00D07815"/>
    <w:rsid w:val="00D1139E"/>
    <w:rsid w:val="00D121D0"/>
    <w:rsid w:val="00D14334"/>
    <w:rsid w:val="00D14D38"/>
    <w:rsid w:val="00D15403"/>
    <w:rsid w:val="00D202D1"/>
    <w:rsid w:val="00D20719"/>
    <w:rsid w:val="00D2263F"/>
    <w:rsid w:val="00D22AD2"/>
    <w:rsid w:val="00D255FC"/>
    <w:rsid w:val="00D25BFD"/>
    <w:rsid w:val="00D267EA"/>
    <w:rsid w:val="00D30C62"/>
    <w:rsid w:val="00D31A0E"/>
    <w:rsid w:val="00D32B9A"/>
    <w:rsid w:val="00D34C54"/>
    <w:rsid w:val="00D36663"/>
    <w:rsid w:val="00D36C9F"/>
    <w:rsid w:val="00D37130"/>
    <w:rsid w:val="00D41F1E"/>
    <w:rsid w:val="00D42ACA"/>
    <w:rsid w:val="00D42DD2"/>
    <w:rsid w:val="00D4452A"/>
    <w:rsid w:val="00D4555A"/>
    <w:rsid w:val="00D466B1"/>
    <w:rsid w:val="00D472D6"/>
    <w:rsid w:val="00D47721"/>
    <w:rsid w:val="00D5151C"/>
    <w:rsid w:val="00D53D49"/>
    <w:rsid w:val="00D56009"/>
    <w:rsid w:val="00D60F56"/>
    <w:rsid w:val="00D61C0F"/>
    <w:rsid w:val="00D62019"/>
    <w:rsid w:val="00D62D0F"/>
    <w:rsid w:val="00D62DD0"/>
    <w:rsid w:val="00D649BF"/>
    <w:rsid w:val="00D671A7"/>
    <w:rsid w:val="00D70274"/>
    <w:rsid w:val="00D70D44"/>
    <w:rsid w:val="00D73E8A"/>
    <w:rsid w:val="00D74198"/>
    <w:rsid w:val="00D75410"/>
    <w:rsid w:val="00D75565"/>
    <w:rsid w:val="00D7598F"/>
    <w:rsid w:val="00D75B44"/>
    <w:rsid w:val="00D768E1"/>
    <w:rsid w:val="00D77E05"/>
    <w:rsid w:val="00D80327"/>
    <w:rsid w:val="00D80D46"/>
    <w:rsid w:val="00D83D4E"/>
    <w:rsid w:val="00D84A12"/>
    <w:rsid w:val="00D84E91"/>
    <w:rsid w:val="00D865EA"/>
    <w:rsid w:val="00D86B9E"/>
    <w:rsid w:val="00D86D11"/>
    <w:rsid w:val="00D910EE"/>
    <w:rsid w:val="00D91981"/>
    <w:rsid w:val="00D92B9F"/>
    <w:rsid w:val="00D92EE9"/>
    <w:rsid w:val="00D932F5"/>
    <w:rsid w:val="00D93307"/>
    <w:rsid w:val="00D9533E"/>
    <w:rsid w:val="00D9540D"/>
    <w:rsid w:val="00D9583D"/>
    <w:rsid w:val="00D95D56"/>
    <w:rsid w:val="00D96580"/>
    <w:rsid w:val="00D977B7"/>
    <w:rsid w:val="00DA078B"/>
    <w:rsid w:val="00DA1E19"/>
    <w:rsid w:val="00DA1E3A"/>
    <w:rsid w:val="00DA2A93"/>
    <w:rsid w:val="00DA2AA2"/>
    <w:rsid w:val="00DA4A05"/>
    <w:rsid w:val="00DA549A"/>
    <w:rsid w:val="00DA7F91"/>
    <w:rsid w:val="00DB00F9"/>
    <w:rsid w:val="00DB22A7"/>
    <w:rsid w:val="00DB2321"/>
    <w:rsid w:val="00DB2CA6"/>
    <w:rsid w:val="00DB2E29"/>
    <w:rsid w:val="00DB4D32"/>
    <w:rsid w:val="00DB5575"/>
    <w:rsid w:val="00DB5631"/>
    <w:rsid w:val="00DB6E32"/>
    <w:rsid w:val="00DB7C0A"/>
    <w:rsid w:val="00DC0355"/>
    <w:rsid w:val="00DC049E"/>
    <w:rsid w:val="00DC0616"/>
    <w:rsid w:val="00DC0B74"/>
    <w:rsid w:val="00DC1039"/>
    <w:rsid w:val="00DC2DD1"/>
    <w:rsid w:val="00DC57EF"/>
    <w:rsid w:val="00DC5C7B"/>
    <w:rsid w:val="00DC65E4"/>
    <w:rsid w:val="00DC66FC"/>
    <w:rsid w:val="00DC6D5A"/>
    <w:rsid w:val="00DC724A"/>
    <w:rsid w:val="00DD14F4"/>
    <w:rsid w:val="00DD2EC1"/>
    <w:rsid w:val="00DD37FC"/>
    <w:rsid w:val="00DD39BB"/>
    <w:rsid w:val="00DD6A7E"/>
    <w:rsid w:val="00DD70E1"/>
    <w:rsid w:val="00DD72C3"/>
    <w:rsid w:val="00DD7688"/>
    <w:rsid w:val="00DD7CB6"/>
    <w:rsid w:val="00DE04F6"/>
    <w:rsid w:val="00DE0AD5"/>
    <w:rsid w:val="00DE21B2"/>
    <w:rsid w:val="00DE3601"/>
    <w:rsid w:val="00DE625C"/>
    <w:rsid w:val="00DE6530"/>
    <w:rsid w:val="00DE7E6F"/>
    <w:rsid w:val="00DF036B"/>
    <w:rsid w:val="00DF15E2"/>
    <w:rsid w:val="00DF1B28"/>
    <w:rsid w:val="00DF2D61"/>
    <w:rsid w:val="00DF2F9A"/>
    <w:rsid w:val="00DF351F"/>
    <w:rsid w:val="00DF3CA4"/>
    <w:rsid w:val="00DF4127"/>
    <w:rsid w:val="00DF4443"/>
    <w:rsid w:val="00DF4B18"/>
    <w:rsid w:val="00DF51B9"/>
    <w:rsid w:val="00DF5516"/>
    <w:rsid w:val="00DF5F42"/>
    <w:rsid w:val="00DF687D"/>
    <w:rsid w:val="00DF6C66"/>
    <w:rsid w:val="00DF7FE3"/>
    <w:rsid w:val="00E010E2"/>
    <w:rsid w:val="00E02857"/>
    <w:rsid w:val="00E02E45"/>
    <w:rsid w:val="00E049B2"/>
    <w:rsid w:val="00E05908"/>
    <w:rsid w:val="00E05AA2"/>
    <w:rsid w:val="00E06C02"/>
    <w:rsid w:val="00E074A8"/>
    <w:rsid w:val="00E07509"/>
    <w:rsid w:val="00E100E8"/>
    <w:rsid w:val="00E102CE"/>
    <w:rsid w:val="00E10450"/>
    <w:rsid w:val="00E117C5"/>
    <w:rsid w:val="00E12083"/>
    <w:rsid w:val="00E12833"/>
    <w:rsid w:val="00E1513E"/>
    <w:rsid w:val="00E16432"/>
    <w:rsid w:val="00E1796C"/>
    <w:rsid w:val="00E2306D"/>
    <w:rsid w:val="00E232D6"/>
    <w:rsid w:val="00E23FC8"/>
    <w:rsid w:val="00E24248"/>
    <w:rsid w:val="00E25763"/>
    <w:rsid w:val="00E25B03"/>
    <w:rsid w:val="00E25EBB"/>
    <w:rsid w:val="00E27AD9"/>
    <w:rsid w:val="00E27D52"/>
    <w:rsid w:val="00E30186"/>
    <w:rsid w:val="00E301E0"/>
    <w:rsid w:val="00E30628"/>
    <w:rsid w:val="00E32CC1"/>
    <w:rsid w:val="00E33B89"/>
    <w:rsid w:val="00E33D27"/>
    <w:rsid w:val="00E35057"/>
    <w:rsid w:val="00E35351"/>
    <w:rsid w:val="00E36CBE"/>
    <w:rsid w:val="00E403AC"/>
    <w:rsid w:val="00E40868"/>
    <w:rsid w:val="00E419DE"/>
    <w:rsid w:val="00E41B39"/>
    <w:rsid w:val="00E41CC8"/>
    <w:rsid w:val="00E42BAE"/>
    <w:rsid w:val="00E440B7"/>
    <w:rsid w:val="00E444B1"/>
    <w:rsid w:val="00E4575A"/>
    <w:rsid w:val="00E45E91"/>
    <w:rsid w:val="00E4681B"/>
    <w:rsid w:val="00E46D2C"/>
    <w:rsid w:val="00E46F9F"/>
    <w:rsid w:val="00E504D5"/>
    <w:rsid w:val="00E50978"/>
    <w:rsid w:val="00E5233A"/>
    <w:rsid w:val="00E52DD0"/>
    <w:rsid w:val="00E53434"/>
    <w:rsid w:val="00E5378F"/>
    <w:rsid w:val="00E53CAA"/>
    <w:rsid w:val="00E53ED5"/>
    <w:rsid w:val="00E5476F"/>
    <w:rsid w:val="00E61843"/>
    <w:rsid w:val="00E62606"/>
    <w:rsid w:val="00E63303"/>
    <w:rsid w:val="00E6372A"/>
    <w:rsid w:val="00E63C0B"/>
    <w:rsid w:val="00E64F86"/>
    <w:rsid w:val="00E654C2"/>
    <w:rsid w:val="00E658F6"/>
    <w:rsid w:val="00E65DB1"/>
    <w:rsid w:val="00E660F8"/>
    <w:rsid w:val="00E66A8E"/>
    <w:rsid w:val="00E66D01"/>
    <w:rsid w:val="00E714CA"/>
    <w:rsid w:val="00E717C8"/>
    <w:rsid w:val="00E720BE"/>
    <w:rsid w:val="00E727C5"/>
    <w:rsid w:val="00E729AC"/>
    <w:rsid w:val="00E72E71"/>
    <w:rsid w:val="00E73F7A"/>
    <w:rsid w:val="00E7496D"/>
    <w:rsid w:val="00E7539B"/>
    <w:rsid w:val="00E75D92"/>
    <w:rsid w:val="00E77273"/>
    <w:rsid w:val="00E77C75"/>
    <w:rsid w:val="00E77D56"/>
    <w:rsid w:val="00E80D34"/>
    <w:rsid w:val="00E818E2"/>
    <w:rsid w:val="00E834FC"/>
    <w:rsid w:val="00E83C4B"/>
    <w:rsid w:val="00E84FCC"/>
    <w:rsid w:val="00E86383"/>
    <w:rsid w:val="00E869DB"/>
    <w:rsid w:val="00E87261"/>
    <w:rsid w:val="00E87867"/>
    <w:rsid w:val="00E90850"/>
    <w:rsid w:val="00E90BD6"/>
    <w:rsid w:val="00E90BFD"/>
    <w:rsid w:val="00E90C63"/>
    <w:rsid w:val="00E91B8B"/>
    <w:rsid w:val="00E93E4F"/>
    <w:rsid w:val="00E94545"/>
    <w:rsid w:val="00E97573"/>
    <w:rsid w:val="00EA059B"/>
    <w:rsid w:val="00EA0A79"/>
    <w:rsid w:val="00EA114A"/>
    <w:rsid w:val="00EA1F54"/>
    <w:rsid w:val="00EA22B5"/>
    <w:rsid w:val="00EA23E2"/>
    <w:rsid w:val="00EA2C9D"/>
    <w:rsid w:val="00EA39D9"/>
    <w:rsid w:val="00EA3F6C"/>
    <w:rsid w:val="00EA4171"/>
    <w:rsid w:val="00EA5F81"/>
    <w:rsid w:val="00EA5F9E"/>
    <w:rsid w:val="00EA6F4D"/>
    <w:rsid w:val="00EA75EB"/>
    <w:rsid w:val="00EA7746"/>
    <w:rsid w:val="00EB0A30"/>
    <w:rsid w:val="00EB0DB0"/>
    <w:rsid w:val="00EB5D50"/>
    <w:rsid w:val="00EB624F"/>
    <w:rsid w:val="00EC0C8D"/>
    <w:rsid w:val="00EC2484"/>
    <w:rsid w:val="00EC25E3"/>
    <w:rsid w:val="00EC42C5"/>
    <w:rsid w:val="00EC4CD5"/>
    <w:rsid w:val="00EC4E9B"/>
    <w:rsid w:val="00ED07A4"/>
    <w:rsid w:val="00ED1817"/>
    <w:rsid w:val="00ED2521"/>
    <w:rsid w:val="00ED30FF"/>
    <w:rsid w:val="00ED377D"/>
    <w:rsid w:val="00ED3A76"/>
    <w:rsid w:val="00ED3EC9"/>
    <w:rsid w:val="00ED589C"/>
    <w:rsid w:val="00ED5B57"/>
    <w:rsid w:val="00ED713F"/>
    <w:rsid w:val="00ED727A"/>
    <w:rsid w:val="00EE04E8"/>
    <w:rsid w:val="00EE16A2"/>
    <w:rsid w:val="00EE1B90"/>
    <w:rsid w:val="00EE2B37"/>
    <w:rsid w:val="00EE3EC1"/>
    <w:rsid w:val="00EE422A"/>
    <w:rsid w:val="00EE4884"/>
    <w:rsid w:val="00EE6D99"/>
    <w:rsid w:val="00EE7175"/>
    <w:rsid w:val="00EE7DC1"/>
    <w:rsid w:val="00EF2482"/>
    <w:rsid w:val="00EF25B9"/>
    <w:rsid w:val="00EF2A69"/>
    <w:rsid w:val="00EF2D27"/>
    <w:rsid w:val="00EF335F"/>
    <w:rsid w:val="00EF4224"/>
    <w:rsid w:val="00EF500C"/>
    <w:rsid w:val="00EF531C"/>
    <w:rsid w:val="00EF5BCB"/>
    <w:rsid w:val="00EF5FBF"/>
    <w:rsid w:val="00EF61EF"/>
    <w:rsid w:val="00F00EFE"/>
    <w:rsid w:val="00F015D4"/>
    <w:rsid w:val="00F019E0"/>
    <w:rsid w:val="00F03B68"/>
    <w:rsid w:val="00F03BE4"/>
    <w:rsid w:val="00F03E55"/>
    <w:rsid w:val="00F0596B"/>
    <w:rsid w:val="00F06587"/>
    <w:rsid w:val="00F10C44"/>
    <w:rsid w:val="00F11EBD"/>
    <w:rsid w:val="00F1239D"/>
    <w:rsid w:val="00F13595"/>
    <w:rsid w:val="00F13B31"/>
    <w:rsid w:val="00F141D1"/>
    <w:rsid w:val="00F14A04"/>
    <w:rsid w:val="00F14B8A"/>
    <w:rsid w:val="00F15B34"/>
    <w:rsid w:val="00F15CC6"/>
    <w:rsid w:val="00F17170"/>
    <w:rsid w:val="00F23418"/>
    <w:rsid w:val="00F23921"/>
    <w:rsid w:val="00F24094"/>
    <w:rsid w:val="00F26540"/>
    <w:rsid w:val="00F27527"/>
    <w:rsid w:val="00F30D09"/>
    <w:rsid w:val="00F31287"/>
    <w:rsid w:val="00F319E6"/>
    <w:rsid w:val="00F31BE5"/>
    <w:rsid w:val="00F32F40"/>
    <w:rsid w:val="00F3394D"/>
    <w:rsid w:val="00F34CAF"/>
    <w:rsid w:val="00F36822"/>
    <w:rsid w:val="00F36B2D"/>
    <w:rsid w:val="00F376E6"/>
    <w:rsid w:val="00F41D9C"/>
    <w:rsid w:val="00F42635"/>
    <w:rsid w:val="00F44AFB"/>
    <w:rsid w:val="00F46954"/>
    <w:rsid w:val="00F47A8C"/>
    <w:rsid w:val="00F51510"/>
    <w:rsid w:val="00F5246C"/>
    <w:rsid w:val="00F525D2"/>
    <w:rsid w:val="00F52FE8"/>
    <w:rsid w:val="00F537A0"/>
    <w:rsid w:val="00F5416C"/>
    <w:rsid w:val="00F54A58"/>
    <w:rsid w:val="00F54B41"/>
    <w:rsid w:val="00F552AC"/>
    <w:rsid w:val="00F55B65"/>
    <w:rsid w:val="00F55C11"/>
    <w:rsid w:val="00F61CCD"/>
    <w:rsid w:val="00F62953"/>
    <w:rsid w:val="00F62F42"/>
    <w:rsid w:val="00F6492B"/>
    <w:rsid w:val="00F64CB0"/>
    <w:rsid w:val="00F65D39"/>
    <w:rsid w:val="00F665CF"/>
    <w:rsid w:val="00F66887"/>
    <w:rsid w:val="00F673F9"/>
    <w:rsid w:val="00F67769"/>
    <w:rsid w:val="00F701F7"/>
    <w:rsid w:val="00F70960"/>
    <w:rsid w:val="00F70BA6"/>
    <w:rsid w:val="00F71A5F"/>
    <w:rsid w:val="00F740D6"/>
    <w:rsid w:val="00F74544"/>
    <w:rsid w:val="00F75D8D"/>
    <w:rsid w:val="00F77D25"/>
    <w:rsid w:val="00F77EC3"/>
    <w:rsid w:val="00F8103A"/>
    <w:rsid w:val="00F829E9"/>
    <w:rsid w:val="00F82EF0"/>
    <w:rsid w:val="00F83A98"/>
    <w:rsid w:val="00F84449"/>
    <w:rsid w:val="00F8451C"/>
    <w:rsid w:val="00F84DC5"/>
    <w:rsid w:val="00F85799"/>
    <w:rsid w:val="00F86DE4"/>
    <w:rsid w:val="00F87627"/>
    <w:rsid w:val="00F87C12"/>
    <w:rsid w:val="00F9005D"/>
    <w:rsid w:val="00F903F2"/>
    <w:rsid w:val="00F91112"/>
    <w:rsid w:val="00F92CB4"/>
    <w:rsid w:val="00F92F2C"/>
    <w:rsid w:val="00F93424"/>
    <w:rsid w:val="00F94010"/>
    <w:rsid w:val="00F94596"/>
    <w:rsid w:val="00F952E6"/>
    <w:rsid w:val="00F959E1"/>
    <w:rsid w:val="00F96017"/>
    <w:rsid w:val="00F9630D"/>
    <w:rsid w:val="00FA1186"/>
    <w:rsid w:val="00FA3510"/>
    <w:rsid w:val="00FA475C"/>
    <w:rsid w:val="00FA5F30"/>
    <w:rsid w:val="00FA640C"/>
    <w:rsid w:val="00FB038C"/>
    <w:rsid w:val="00FB0B33"/>
    <w:rsid w:val="00FB0F77"/>
    <w:rsid w:val="00FB10DF"/>
    <w:rsid w:val="00FB1FF6"/>
    <w:rsid w:val="00FB23EA"/>
    <w:rsid w:val="00FB392C"/>
    <w:rsid w:val="00FB4F6F"/>
    <w:rsid w:val="00FC0D4A"/>
    <w:rsid w:val="00FC2334"/>
    <w:rsid w:val="00FC2F01"/>
    <w:rsid w:val="00FC2F27"/>
    <w:rsid w:val="00FC60AF"/>
    <w:rsid w:val="00FD0FE2"/>
    <w:rsid w:val="00FD10EF"/>
    <w:rsid w:val="00FD167D"/>
    <w:rsid w:val="00FD2352"/>
    <w:rsid w:val="00FD29C0"/>
    <w:rsid w:val="00FD4601"/>
    <w:rsid w:val="00FD502F"/>
    <w:rsid w:val="00FD5200"/>
    <w:rsid w:val="00FD6C23"/>
    <w:rsid w:val="00FE07D7"/>
    <w:rsid w:val="00FE0917"/>
    <w:rsid w:val="00FE0EC6"/>
    <w:rsid w:val="00FE2D8F"/>
    <w:rsid w:val="00FE4076"/>
    <w:rsid w:val="00FE55D2"/>
    <w:rsid w:val="00FE6895"/>
    <w:rsid w:val="00FE693D"/>
    <w:rsid w:val="00FF03D8"/>
    <w:rsid w:val="00FF1EA3"/>
    <w:rsid w:val="00FF27C6"/>
    <w:rsid w:val="00FF3F9B"/>
    <w:rsid w:val="00FF4124"/>
    <w:rsid w:val="00FF55F8"/>
    <w:rsid w:val="00FF6E78"/>
    <w:rsid w:val="00FF6FD7"/>
    <w:rsid w:val="00FF7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3D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773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773D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773D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rsid w:val="000919B8"/>
    <w:rPr>
      <w:color w:val="0000FF"/>
      <w:u w:val="single"/>
    </w:rPr>
  </w:style>
  <w:style w:type="table" w:styleId="a4">
    <w:name w:val="Table Grid"/>
    <w:basedOn w:val="a1"/>
    <w:rsid w:val="000919B8"/>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11923</Words>
  <Characters>67967</Characters>
  <Application>Microsoft Office Word</Application>
  <DocSecurity>0</DocSecurity>
  <Lines>566</Lines>
  <Paragraphs>159</Paragraphs>
  <ScaleCrop>false</ScaleCrop>
  <Company>pbmc</Company>
  <LinksUpToDate>false</LinksUpToDate>
  <CharactersWithSpaces>79731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Provizor</dc:creator>
  <cp:keywords/>
  <dc:description/>
  <cp:lastModifiedBy>Admin</cp:lastModifiedBy>
  <cp:revision>2</cp:revision>
  <dcterms:created xsi:type="dcterms:W3CDTF">2013-03-26T10:09:00Z</dcterms:created>
  <dcterms:modified xsi:type="dcterms:W3CDTF">2016-01-17T20:25:00Z</dcterms:modified>
</cp:coreProperties>
</file>